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DEP0938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408 100 €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385 000 €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de 2017 avec 3 chambres, piscine et superbe vue dégagée.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ST CYPRIEN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double portes - environ 150m².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/ buanderie de 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12m², 11m² et 11m²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d'environ 60m² avec cuisine aménagée et poêle à granulés.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douche italienne.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de 30m².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réversible. Chauffage au sol.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Equipements Electrique: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Porte de garage électrique.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 électrique).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Saint Cyprien.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Constructible sur environ 5000m².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5x7 avec débordement au chlore.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Terrain avec une centaine de truffiers plantés en 2018.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Terrain de pétanque.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Située sur les hauteurs de la vallée de la Dordogne, cette maison construite en 2017 offre environ 120m² habitables de plain-pied répartis ainsi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rez-de-chaussée : belle pièce à vivre donnant sur la terrasse couverte avec vue dégagée, couloir desservant 3 chambres, une salle d'eau et un cellier.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rez-de-jardin : environ 150m² avec double garage, cave et atelier.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Une jolie piscine à débordement donne l'impression de plonger dans la vallée et un terrain de pétanque agrémentent l'extérieur.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Terrain d'environ 1 hectare avec une centaine de truffiers plantés en 2018 qui devraient bientôt donner !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Chauffage au sol (réversible) et poêle à granulés.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 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120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10 467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60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Très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:2017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