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DEP0923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307 400 €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290 000 €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Propriété en pierres dans un hameau calme avec maison d'amis, piscine et dépendances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THENON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18m² avec accès au 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/entrée de 28m² aménagée (four/gaz/lave vaisselle).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20m² avec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20m²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8m² avec bidet, double vasques et douche à l'italienne.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3m² avec adoucisseur d'eau.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mansardées et traversantes de 10m² et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d'environ 10m².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Etables de 9m², de 7m² et de 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de 133m² 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 : - Entrée de 18m²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Séjour/cuisine de 55m²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Buanderie avec WC et lave-mains de 5m²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Mi étage : - pallier de 8m²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Salle d'eau de 4m² avec un lavabo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WC de 2m²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1er étage 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Couloir mansardé de 10m²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Deux chambres de 14m² et de 17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d'environ 40m².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: carport de 25m² avec la possibilité de garer 2 voitures.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pour le gîte.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dans la maison principale.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Fosses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Thenon.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Autoroute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de proximité à 3min.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3 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12x5m avec dôme.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petit hameau sur les hauteurs du village, cette propriété bénéficie d'une situation tranquille. On y rentre par une jolie cour fleurie orientée au sud.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principale d'environ 114m² offre de belles pièces de vie et une chambre de plain-pied au rez-de-chaussée, ainsi que deux chambres en enfilade à l'étage.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d'amis, classée Gîte de France, d'environ 133m² offre quant à elle une grande pièce à vivre et 2 chambres à l'étage.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Travaux de remises aux normes rafraichissement à prévoir. Chauffage de la maison principale par pompe à chaleur récente, et chauffage électrique dans la maison d'amis.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terrain d'environ 9000m² est arboré et en nature de prairie. La piscine de 12x5m a un dôme encastrable.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Petites étables en pierres, garage et carport viennent compléter ce bien.Les informations sur les risques auquel ce bien est exposé sont disponibles sur le site Géorisques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247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9 067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90600" cy="87122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