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BITARD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Mas - 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Mas - 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C n°980, 982, 984 et 986 pour une contenance totale de 7a 18ca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DEP0872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r>
        <w:rPr>
          <w:rFonts w:ascii="Garamond" w:hAnsi="Garamond" w:eastAsia="Garamond"/>
        </w:rPr>
        <w:t xml:space="preserve">- Remboursement des diagnostics techniques obligatoires en cas de vente par l'agence (hors audit énergétique).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BITARD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Mas - Sireuil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BITARD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0% TTC soit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3</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