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914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La Maillerie, 24260 LE BUGUE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Madame OUDOUL Sophie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7 domaine de Castel Forgues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64110 JURANCON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339 000 €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16 950 € soit 5 %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