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378" w:type="dxa"/>
        <w:tblInd w:w="36" w:type="dxa"/>
        <w:tblLayout w:type="fixed"/>
        <w:tblCellMar>
          <w:left w:w="36" w:type="dxa"/>
          <w:right w:w="36" w:type="dxa"/>
        </w:tblCellMar>
        <w:tblLook w:val="04A0" w:firstRow="1" w:lastRow="0" w:firstColumn="1" w:lastColumn="0" w:noHBand="0" w:noVBand="1"/>
      </w:tblPr>
      <w:tblGrid>
        <w:gridCol w:w="14620"/>
        <w:gridCol w:w="8758"/>
      </w:tblGrid>
      <w:tr w:rsidR="003974F1" w14:paraId="5C81359E" w14:textId="77777777" w:rsidTr="00115429">
        <w:tc>
          <w:tcPr>
            <w:tcW w:w="14620" w:type="dxa"/>
            <w:vMerge w:val="restart"/>
            <w:shd w:val="clear" w:color="auto" w:fill="FFFFFF"/>
          </w:tcPr>
          <w:p w14:paraId="1DD37077" w14:textId="77777777" w:rsidR="003974F1" w:rsidRDefault="00000000">
            <w:pPr>
              <w:pStyle w:val="Normal0"/>
              <w:jc w:val="center"/>
              <w:rPr>
                <w:rFonts w:ascii="Century Gothic" w:eastAsia="Century Gothic" w:hAnsi="Century Gothic"/>
                <w:sz w:val="2"/>
              </w:rPr>
            </w:pPr>
            <w:r>
              <w:rPr>
                <w:rFonts w:ascii="Century Gothic" w:eastAsia="Century Gothic" w:hAnsi="Century Gothic"/>
                <w:sz w:val="2"/>
              </w:rPr>
              <w:t xml:space="preserve"> </w:t>
            </w:r>
          </w:p>
          <w:p w14:paraId="538E4CA3" w14:textId="77777777" w:rsidR="003974F1" w:rsidRDefault="00000000">
            <w:pPr>
              <w:pStyle w:val="Normal0"/>
              <w:ind w:left="1134"/>
              <w:jc w:val="center"/>
              <w:rPr>
                <w:rFonts w:ascii="Century Gothic" w:eastAsia="Century Gothic" w:hAnsi="Century Gothic"/>
                <w:sz w:val="22"/>
              </w:rPr>
            </w:pPr>
            <w:r>
              <w:rPr>
                <w:rFonts w:ascii="Century Gothic" w:eastAsia="Century Gothic" w:hAnsi="Century Gothic"/>
              </w:rPr>
              <w:t xml:space="preserve"/>
            </w:r>
            <w:r>
              <w:rPr>
                <w:noProof/>
              </w:rPr>
              <w:drawing>
                <wp:inline distT="0" distB="0" distL="0" distR="0">
                  <wp:extent cx="9525000" cy="5524500"/>
                  <wp:effectExtent l="0" t="0" r="0" b="0"/>
                  <wp:docPr id="702337118" name="Picture 1" descr="https://gildc.activimmo.ovh/pic/1000x580/07gildc6501047p6026413upa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07gildc6501047p6026413upakn.jpg"/>
                          <pic:cNvPicPr/>
                        </pic:nvPicPr>
                        <pic:blipFill>
                          <a:blip r:embed="rId99271630" cstate="print"/>
                          <a:stretch>
                            <a:fillRect/>
                          </a:stretch>
                        </pic:blipFill>
                        <pic:spPr>
                          <a:xfrm>
                            <a:off x="0" y="0"/>
                            <a:ext cx="9525000" cy="5524500"/>
                          </a:xfrm>
                          <a:prstGeom prst="rect">
                            <a:avLst/>
                          </a:prstGeom>
                        </pic:spPr>
                      </pic:pic>
                    </a:graphicData>
                  </a:graphic>
                </wp:inline>
              </w:drawing>
            </w:r>
            <w:r>
              <w:rPr>
                <w:rFonts w:ascii="Century Gothic" w:eastAsia="Century Gothic" w:hAnsi="Century Gothic"/>
              </w:rPr>
              <w:t xml:space="preserve"/>
            </w:r>
            <w:r>
              <w:rPr>
                <w:rFonts w:ascii="Century Gothic" w:eastAsia="Century Gothic" w:hAnsi="Century Gothic"/>
                <w:sz w:val="2"/>
              </w:rPr>
              <w:t xml:space="preserve">  </w:t>
            </w:r>
          </w:p>
        </w:tc>
        <w:tc>
          <w:tcPr>
            <w:tcW w:w="8758" w:type="dxa"/>
            <w:shd w:val="clear" w:color="auto" w:fill="FFFFFF"/>
          </w:tcPr>
          <w:p w14:paraId="151EE707" w14:textId="77777777" w:rsidR="003974F1" w:rsidRDefault="003974F1">
            <w:pPr>
              <w:pStyle w:val="Normal0"/>
              <w:jc w:val="center"/>
              <w:rPr>
                <w:rFonts w:ascii="Century Gothic" w:eastAsia="Century Gothic" w:hAnsi="Century Gothic"/>
                <w:sz w:val="2"/>
              </w:rPr>
            </w:pPr>
          </w:p>
          <w:p w14:paraId="5D91BAE7"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730963901" name="Picture 1" descr="https://gildc.activimmo.ovh/pic/480x285/07gildc6501047p6026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07gildc6501047p6026387.jpg"/>
                          <pic:cNvPicPr/>
                        </pic:nvPicPr>
                        <pic:blipFill>
                          <a:blip r:embed="rId99271631"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p w14:paraId="3ABC1512" w14:textId="77777777" w:rsidR="003974F1" w:rsidRDefault="003974F1">
            <w:pPr>
              <w:pStyle w:val="Normal0"/>
              <w:jc w:val="center"/>
              <w:rPr>
                <w:rFonts w:ascii="Century Gothic" w:eastAsia="Century Gothic" w:hAnsi="Century Gothic"/>
                <w:sz w:val="22"/>
              </w:rPr>
            </w:pPr>
          </w:p>
        </w:tc>
      </w:tr>
      <w:tr w:rsidR="003974F1" w14:paraId="6DE45CCC" w14:textId="77777777" w:rsidTr="00115429">
        <w:tc>
          <w:tcPr>
            <w:tcW w:w="14620" w:type="dxa"/>
            <w:vMerge/>
            <w:shd w:val="clear" w:color="auto" w:fill="FFFFFF"/>
          </w:tcPr>
          <w:p w14:paraId="63F2E5AF" w14:textId="77777777" w:rsidR="003974F1" w:rsidRDefault="003974F1">
            <w:pPr>
              <w:pStyle w:val="Normal0"/>
              <w:jc w:val="center"/>
            </w:pPr>
          </w:p>
        </w:tc>
        <w:tc>
          <w:tcPr>
            <w:tcW w:w="8758" w:type="dxa"/>
            <w:shd w:val="clear" w:color="auto" w:fill="FFFFFF"/>
          </w:tcPr>
          <w:p w14:paraId="78624B01"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4572000" cy="2714625"/>
                  <wp:effectExtent l="0" t="0" r="0" b="0"/>
                  <wp:docPr id="911762158" name="Picture 1" descr="https://gildc.activimmo.ovh/pic/480x285/07gildc6501047p6026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07gildc6501047p6026393.jpg"/>
                          <pic:cNvPicPr/>
                        </pic:nvPicPr>
                        <pic:blipFill>
                          <a:blip r:embed="rId99271632" cstate="print"/>
                          <a:stretch>
                            <a:fillRect/>
                          </a:stretch>
                        </pic:blipFill>
                        <pic:spPr>
                          <a:xfrm>
                            <a:off x="0" y="0"/>
                            <a:ext cx="4572000" cy="2714625"/>
                          </a:xfrm>
                          <a:prstGeom prst="rect">
                            <a:avLst/>
                          </a:prstGeom>
                        </pic:spPr>
                      </pic:pic>
                    </a:graphicData>
                  </a:graphic>
                </wp:inline>
              </w:drawing>
            </w:r>
            <w:r>
              <w:rPr>
                <w:rFonts w:ascii="Century Gothic" w:eastAsia="Century Gothic" w:hAnsi="Century Gothic"/>
                <w:sz w:val="22"/>
              </w:rPr>
              <w:t xml:space="preserve"/>
            </w:r>
          </w:p>
        </w:tc>
      </w:tr>
    </w:tbl>
    <w:p w14:paraId="6CC8ECA0" w14:textId="77777777" w:rsidR="003974F1" w:rsidRDefault="003974F1">
      <w:pPr>
        <w:pStyle w:val="Normal0"/>
        <w:rPr>
          <w:rFonts w:ascii="Century Gothic" w:eastAsia="Century Gothic" w:hAnsi="Century Gothic"/>
          <w:sz w:val="8"/>
        </w:rPr>
      </w:pPr>
    </w:p>
    <w:tbl>
      <w:tblPr>
        <w:tblW w:w="0" w:type="auto"/>
        <w:tblInd w:w="36" w:type="dxa"/>
        <w:tblLayout w:type="fixed"/>
        <w:tblCellMar>
          <w:left w:w="36" w:type="dxa"/>
          <w:right w:w="36" w:type="dxa"/>
        </w:tblCellMar>
        <w:tblLook w:val="04A0" w:firstRow="1" w:lastRow="0" w:firstColumn="1" w:lastColumn="0" w:noHBand="0" w:noVBand="1"/>
      </w:tblPr>
      <w:tblGrid>
        <w:gridCol w:w="5673"/>
        <w:gridCol w:w="14244"/>
        <w:gridCol w:w="3461"/>
      </w:tblGrid>
      <w:tr w:rsidR="003974F1" w14:paraId="2E2153E9" w14:textId="77777777">
        <w:tc>
          <w:tcPr>
            <w:tcW w:w="5673" w:type="dxa"/>
            <w:shd w:val="clear" w:color="auto" w:fill="auto"/>
          </w:tcPr>
          <w:p w14:paraId="732AB354" w14:textId="77777777" w:rsidR="003974F1" w:rsidRDefault="003974F1">
            <w:pPr>
              <w:pStyle w:val="Normal0"/>
              <w:jc w:val="center"/>
              <w:rPr>
                <w:rFonts w:ascii="Century Gothic" w:eastAsia="Century Gothic" w:hAnsi="Century Gothic"/>
                <w:sz w:val="8"/>
              </w:rPr>
            </w:pPr>
          </w:p>
          <w:p w14:paraId="482E8B6F" w14:textId="77777777" w:rsidR="003974F1" w:rsidRDefault="00000000">
            <w:pPr>
              <w:pStyle w:val="Normal0"/>
              <w:jc w:val="center"/>
              <w:rPr>
                <w:rFonts w:ascii="Century Gothic" w:eastAsia="Century Gothic" w:hAnsi="Century Gothic"/>
                <w:b/>
                <w:color w:val="990134"/>
                <w:sz w:val="16"/>
              </w:rPr>
            </w:pPr>
            <w:r>
              <w:rPr>
                <w:rFonts w:ascii="Century Gothic" w:eastAsia="Century Gothic" w:hAnsi="Century Gothic"/>
                <w:b/>
                <w:color w:val="000000"/>
                <w:sz w:val="28"/>
              </w:rPr>
              <w:t xml:space="preserve"/>
            </w:r>
            <w:r>
              <w:rPr>
                <w:noProof/>
              </w:rPr>
              <w:drawing>
                <wp:inline distT="0" distB="0" distL="0" distR="0">
                  <wp:extent cx="3503054" cy="1931831"/>
                  <wp:effectExtent l="0" t="0" r="0" b="0"/>
                  <wp:docPr id="855418956" name="Picture 1" descr="https://gildc.activimmo.ovh/mes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jpg"/>
                          <pic:cNvPicPr/>
                        </pic:nvPicPr>
                        <pic:blipFill>
                          <a:blip r:embed="rId99271633" cstate="print"/>
                          <a:stretch>
                            <a:fillRect/>
                          </a:stretch>
                        </pic:blipFill>
                        <pic:spPr>
                          <a:xfrm>
                            <a:off x="0" y="0"/>
                            <a:ext cx="3503054" cy="1931831"/>
                          </a:xfrm>
                          <a:prstGeom prst="rect">
                            <a:avLst/>
                          </a:prstGeom>
                        </pic:spPr>
                      </pic:pic>
                    </a:graphicData>
                  </a:graphic>
                </wp:inline>
              </w:drawing>
            </w:r>
            <w:r>
              <w:rPr>
                <w:rFonts w:ascii="Century Gothic" w:eastAsia="Century Gothic" w:hAnsi="Century Gothic"/>
                <w:b/>
                <w:color w:val="000000"/>
                <w:sz w:val="28"/>
              </w:rPr>
              <w:t xml:space="preserve"/>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2904"/>
              <w:gridCol w:w="2750"/>
              <w:gridCol w:w="2615"/>
              <w:gridCol w:w="2115"/>
              <w:gridCol w:w="1923"/>
            </w:tblGrid>
            <w:tr w:rsidR="003974F1" w14:paraId="21BD0C6F" w14:textId="77777777">
              <w:tc>
                <w:tcPr>
                  <w:tcW w:w="2904" w:type="dxa"/>
                  <w:shd w:val="clear" w:color="auto" w:fill="auto"/>
                  <w:vAlign w:val="center"/>
                </w:tcPr>
                <w:p w14:paraId="3CA80D26"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0" behindDoc="0" locked="0" layoutInCell="1" hidden="0" allowOverlap="1" wp14:anchorId="6264DC4A" wp14:editId="5263F423">
                        <wp:simplePos x="0" y="0"/>
                        <wp:positionH relativeFrom="column">
                          <wp:posOffset>685165</wp:posOffset>
                        </wp:positionH>
                        <wp:positionV relativeFrom="paragraph">
                          <wp:posOffset>41910</wp:posOffset>
                        </wp:positionV>
                        <wp:extent cx="457200" cy="457200"/>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457200" cy="457200"/>
                                </a:xfrm>
                                <a:prstGeom prst="rect">
                                  <a:avLst/>
                                </a:prstGeom>
                              </pic:spPr>
                            </pic:pic>
                          </a:graphicData>
                        </a:graphic>
                      </wp:anchor>
                    </w:drawing>
                  </w:r>
                </w:p>
              </w:tc>
              <w:tc>
                <w:tcPr>
                  <w:tcW w:w="2750" w:type="dxa"/>
                  <w:shd w:val="clear" w:color="auto" w:fill="auto"/>
                </w:tcPr>
                <w:p w14:paraId="160D2CE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1" behindDoc="0" locked="0" layoutInCell="1" hidden="0" allowOverlap="1" wp14:anchorId="5F99BE6D" wp14:editId="282B4207">
                        <wp:simplePos x="0" y="0"/>
                        <wp:positionH relativeFrom="column">
                          <wp:posOffset>661035</wp:posOffset>
                        </wp:positionH>
                        <wp:positionV relativeFrom="paragraph">
                          <wp:posOffset>41910</wp:posOffset>
                        </wp:positionV>
                        <wp:extent cx="457200" cy="45720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457200" cy="457200"/>
                                </a:xfrm>
                                <a:prstGeom prst="rect">
                                  <a:avLst/>
                                </a:prstGeom>
                              </pic:spPr>
                            </pic:pic>
                          </a:graphicData>
                        </a:graphic>
                      </wp:anchor>
                    </w:drawing>
                  </w:r>
                </w:p>
              </w:tc>
              <w:tc>
                <w:tcPr>
                  <w:tcW w:w="2615" w:type="dxa"/>
                  <w:shd w:val="clear" w:color="auto" w:fill="auto"/>
                </w:tcPr>
                <w:p w14:paraId="1280089D"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2" behindDoc="0" locked="0" layoutInCell="1" hidden="0" allowOverlap="1" wp14:anchorId="1E90C5A3" wp14:editId="32FAAF72">
                        <wp:simplePos x="0" y="0"/>
                        <wp:positionH relativeFrom="column">
                          <wp:posOffset>539750</wp:posOffset>
                        </wp:positionH>
                        <wp:positionV relativeFrom="paragraph">
                          <wp:posOffset>71120</wp:posOffset>
                        </wp:positionV>
                        <wp:extent cx="474980" cy="438785"/>
                        <wp:effectExtent l="0" t="0" r="0" b="0"/>
                        <wp:wrapSquare wrapText="bothSides"/>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74980" cy="438785"/>
                                </a:xfrm>
                                <a:prstGeom prst="rect">
                                  <a:avLst/>
                                </a:prstGeom>
                              </pic:spPr>
                            </pic:pic>
                          </a:graphicData>
                        </a:graphic>
                      </wp:anchor>
                    </w:drawing>
                  </w:r>
                </w:p>
              </w:tc>
              <w:tc>
                <w:tcPr>
                  <w:tcW w:w="2115" w:type="dxa"/>
                  <w:shd w:val="clear" w:color="auto" w:fill="auto"/>
                </w:tcPr>
                <w:p w14:paraId="54D72415"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3" behindDoc="0" locked="0" layoutInCell="1" hidden="0" allowOverlap="1" wp14:anchorId="562968DA" wp14:editId="0DA85521">
                        <wp:simplePos x="0" y="0"/>
                        <wp:positionH relativeFrom="column">
                          <wp:posOffset>440690</wp:posOffset>
                        </wp:positionH>
                        <wp:positionV relativeFrom="paragraph">
                          <wp:posOffset>59690</wp:posOffset>
                        </wp:positionV>
                        <wp:extent cx="457200" cy="457200"/>
                        <wp:effectExtent l="0" t="0" r="0" b="0"/>
                        <wp:wrapSquare wrapText="bothSides"/>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0"/>
                                <a:stretch>
                                  <a:fillRect/>
                                </a:stretch>
                              </pic:blipFill>
                              <pic:spPr>
                                <a:xfrm>
                                  <a:off x="0" y="0"/>
                                  <a:ext cx="457200" cy="457200"/>
                                </a:xfrm>
                                <a:prstGeom prst="rect">
                                  <a:avLst/>
                                </a:prstGeom>
                              </pic:spPr>
                            </pic:pic>
                          </a:graphicData>
                        </a:graphic>
                      </wp:anchor>
                    </w:drawing>
                  </w:r>
                </w:p>
              </w:tc>
              <w:tc>
                <w:tcPr>
                  <w:tcW w:w="1923" w:type="dxa"/>
                  <w:shd w:val="clear" w:color="auto" w:fill="auto"/>
                </w:tcPr>
                <w:p w14:paraId="5C902A8B" w14:textId="77777777" w:rsidR="003974F1" w:rsidRDefault="00000000">
                  <w:pPr>
                    <w:pStyle w:val="Normal0"/>
                    <w:rPr>
                      <w:rFonts w:ascii="Century Gothic" w:eastAsia="Century Gothic" w:hAnsi="Century Gothic"/>
                      <w:sz w:val="22"/>
                    </w:rPr>
                  </w:pPr>
                  <w:r>
                    <w:rPr>
                      <w:noProof/>
                    </w:rPr>
                    <w:drawing>
                      <wp:anchor distT="12700" distB="12700" distL="12700" distR="12700" simplePos="0" relativeHeight="1000004" behindDoc="0" locked="0" layoutInCell="1" hidden="0" allowOverlap="1" wp14:anchorId="0DD695FA" wp14:editId="7C445A21">
                        <wp:simplePos x="0" y="0"/>
                        <wp:positionH relativeFrom="column">
                          <wp:posOffset>404495</wp:posOffset>
                        </wp:positionH>
                        <wp:positionV relativeFrom="paragraph">
                          <wp:posOffset>59690</wp:posOffset>
                        </wp:positionV>
                        <wp:extent cx="447675" cy="457200"/>
                        <wp:effectExtent l="0" t="0" r="0" b="0"/>
                        <wp:wrapSquare wrapText="bothSides"/>
                        <wp:docPr id="5" name="_tx_id_5_"/>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447675" cy="457200"/>
                                </a:xfrm>
                                <a:prstGeom prst="rect">
                                  <a:avLst/>
                                </a:prstGeom>
                              </pic:spPr>
                            </pic:pic>
                          </a:graphicData>
                        </a:graphic>
                      </wp:anchor>
                    </w:drawing>
                  </w:r>
                </w:p>
              </w:tc>
            </w:tr>
            <w:tr w:rsidR="003974F1" w14:paraId="2A9FDA91" w14:textId="77777777">
              <w:tc>
                <w:tcPr>
                  <w:tcW w:w="2904" w:type="dxa"/>
                  <w:shd w:val="clear" w:color="auto" w:fill="auto"/>
                </w:tcPr>
                <w:p w14:paraId="6C92D46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4</w:t>
                  </w:r>
                </w:p>
              </w:tc>
              <w:tc>
                <w:tcPr>
                  <w:tcW w:w="2750" w:type="dxa"/>
                  <w:shd w:val="clear" w:color="auto" w:fill="auto"/>
                </w:tcPr>
                <w:p w14:paraId="57EBDB65"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
                  </w:r>
                </w:p>
              </w:tc>
              <w:tc>
                <w:tcPr>
                  <w:tcW w:w="2615" w:type="dxa"/>
                  <w:shd w:val="clear" w:color="auto" w:fill="auto"/>
                </w:tcPr>
                <w:p w14:paraId="0E4C9952" w14:textId="0CD00E3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120 m²</w:t>
                  </w:r>
                </w:p>
              </w:tc>
              <w:tc>
                <w:tcPr>
                  <w:tcW w:w="2115" w:type="dxa"/>
                  <w:shd w:val="clear" w:color="auto" w:fill="auto"/>
                </w:tcPr>
                <w:p w14:paraId="2BA29A49" w14:textId="3F7B4BC1" w:rsidR="003974F1" w:rsidRDefault="00000000">
                  <w:pPr>
                    <w:pStyle w:val="Normal0"/>
                    <w:jc w:val="center"/>
                    <w:rPr>
                      <w:rFonts w:ascii="Century Gothic" w:eastAsia="Century Gothic" w:hAnsi="Century Gothic"/>
                      <w:b/>
                    </w:rPr>
                  </w:pPr>
                  <w:r>
                    <w:rPr>
                      <w:rFonts w:ascii="Century Gothic" w:eastAsia="Century Gothic" w:hAnsi="Century Gothic"/>
                      <w:b/>
                    </w:rPr>
                    <w:t xml:space="preserve">3,835 m²</w:t>
                  </w:r>
                </w:p>
              </w:tc>
              <w:tc>
                <w:tcPr>
                  <w:tcW w:w="1923" w:type="dxa"/>
                  <w:shd w:val="clear" w:color="auto" w:fill="auto"/>
                </w:tcPr>
                <w:p w14:paraId="18059E8A" w14:textId="77777777" w:rsidR="003974F1" w:rsidRDefault="00000000">
                  <w:pPr>
                    <w:pStyle w:val="Normal0"/>
                    <w:jc w:val="center"/>
                    <w:rPr>
                      <w:rFonts w:ascii="Century Gothic" w:eastAsia="Century Gothic" w:hAnsi="Century Gothic"/>
                      <w:b/>
                    </w:rPr>
                  </w:pPr>
                  <w:r>
                    <w:rPr>
                      <w:rFonts w:ascii="Century Gothic" w:eastAsia="Century Gothic" w:hAnsi="Century Gothic"/>
                      <w:b/>
                    </w:rPr>
                    <w:t xml:space="preserve">1</w:t>
                  </w:r>
                </w:p>
              </w:tc>
            </w:tr>
          </w:tbl>
          <w:p w14:paraId="5190BCA0" w14:textId="77777777" w:rsidR="003974F1" w:rsidRDefault="003974F1">
            <w:pPr>
              <w:pStyle w:val="Normal0"/>
              <w:rPr>
                <w:rFonts w:ascii="Century Gothic" w:eastAsia="Century Gothic" w:hAnsi="Century Gothic"/>
                <w:sz w:val="4"/>
              </w:rPr>
            </w:pPr>
          </w:p>
        </w:tc>
        <w:tc>
          <w:tcPr>
            <w:tcW w:w="3461" w:type="dxa"/>
            <w:vMerge w:val="restart"/>
            <w:shd w:val="clear" w:color="auto" w:fill="auto"/>
          </w:tcPr>
          <w:p w14:paraId="38A118B2" w14:textId="77777777" w:rsidR="003974F1" w:rsidRDefault="003974F1">
            <w:pPr>
              <w:pStyle w:val="Normal0"/>
              <w:jc w:val="center"/>
              <w:rPr>
                <w:rFonts w:ascii="Century Gothic" w:eastAsia="Century Gothic" w:hAnsi="Century Gothic"/>
                <w:b/>
                <w:sz w:val="28"/>
              </w:rPr>
            </w:pPr>
          </w:p>
          <w:p w14:paraId="173D44F3" w14:textId="77777777" w:rsidR="003974F1" w:rsidRDefault="003974F1">
            <w:pPr>
              <w:pStyle w:val="Normal0"/>
              <w:jc w:val="center"/>
              <w:rPr>
                <w:rFonts w:ascii="Century Gothic" w:eastAsia="Century Gothic" w:hAnsi="Century Gothic"/>
                <w:b/>
                <w:sz w:val="36"/>
              </w:rPr>
            </w:pPr>
          </w:p>
          <w:p w14:paraId="248AE16A" w14:textId="77777777" w:rsidR="003974F1" w:rsidRDefault="003974F1">
            <w:pPr>
              <w:pStyle w:val="Normal0"/>
              <w:jc w:val="center"/>
              <w:rPr>
                <w:rFonts w:ascii="Century Gothic" w:eastAsia="Century Gothic" w:hAnsi="Century Gothic"/>
                <w:b/>
                <w:sz w:val="36"/>
              </w:rPr>
            </w:pPr>
          </w:p>
          <w:p w14:paraId="7EF66FC1" w14:textId="77777777" w:rsidR="003974F1" w:rsidRDefault="003974F1">
            <w:pPr>
              <w:pStyle w:val="Normal0"/>
              <w:jc w:val="center"/>
              <w:rPr>
                <w:rFonts w:ascii="Century Gothic" w:eastAsia="Century Gothic" w:hAnsi="Century Gothic"/>
                <w:b/>
                <w:sz w:val="36"/>
              </w:rPr>
            </w:pPr>
          </w:p>
          <w:p w14:paraId="4F2A2D8F" w14:textId="1FB5ECA1" w:rsidR="003974F1" w:rsidRDefault="00115429" w:rsidP="00115429">
            <w:pPr>
              <w:pStyle w:val="Normal0"/>
              <w:jc w:val="center"/>
              <w:rPr>
                <w:rFonts w:ascii="Century Gothic" w:eastAsia="Century Gothic" w:hAnsi="Century Gothic"/>
                <w:b/>
                <w:sz w:val="28"/>
              </w:rPr>
            </w:pPr>
            <w:r>
              <w:rPr>
                <w:rFonts w:ascii="Century Gothic" w:eastAsia="Century Gothic" w:hAnsi="Century Gothic"/>
                <w:b/>
                <w:sz w:val="36"/>
              </w:rPr>
              <w:t>Scannez moi !</w:t>
            </w:r>
          </w:p>
          <w:p w14:paraId="202296E6" w14:textId="77777777"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t>
            </w:r>
          </w:p>
          <w:p w14:paraId="6A03C820" w14:textId="6DB27861" w:rsidR="003974F1" w:rsidRDefault="00000000">
            <w:pPr>
              <w:pStyle w:val="Normal0"/>
              <w:jc w:val="center"/>
              <w:rPr>
                <w:rFonts w:ascii="Century Gothic" w:eastAsia="Century Gothic" w:hAnsi="Century Gothic"/>
                <w:sz w:val="22"/>
              </w:rPr>
            </w:pPr>
            <w:r>
              <w:rPr>
                <w:rFonts w:ascii="Century Gothic" w:eastAsia="Century Gothic" w:hAnsi="Century Gothic"/>
                <w:sz w:val="22"/>
              </w:rPr>
              <w:t xml:space="preserve"/>
            </w:r>
            <w:r>
              <w:rPr>
                <w:noProof/>
              </w:rPr>
              <w:drawing>
                <wp:inline distT="0" distB="0" distL="0" distR="0">
                  <wp:extent cx="2047875" cy="2047875"/>
                  <wp:effectExtent l="0" t="0" r="0" b="0"/>
                  <wp:docPr id="847365368" name="Picture 1" descr="https://qrcode.kaywa.com/img.php?s=5&amp;d=https%3A%2F%2Fwww.pleinsudimmo.fr%3Faction%3Ddetail%26nbien%3D6501047%26clangue%3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qrcode.kaywa.com/img.php?s=5&amp;d=https%3A%2F%2Fwww.pleinsudimmo.fr%3Faction%3Ddetail%26nbien%3D6501047%26clangue%3Dfr"/>
                          <pic:cNvPicPr/>
                        </pic:nvPicPr>
                        <pic:blipFill>
                          <a:blip r:embed="rId99271634" cstate="print"/>
                          <a:stretch>
                            <a:fillRect/>
                          </a:stretch>
                        </pic:blipFill>
                        <pic:spPr>
                          <a:xfrm>
                            <a:off x="0" y="0"/>
                            <a:ext cx="2047875" cy="2047875"/>
                          </a:xfrm>
                          <a:prstGeom prst="rect">
                            <a:avLst/>
                          </a:prstGeom>
                        </pic:spPr>
                      </pic:pic>
                    </a:graphicData>
                  </a:graphic>
                </wp:inline>
              </w:drawing>
            </w:r>
            <w:r>
              <w:rPr>
                <w:rFonts w:ascii="Century Gothic" w:eastAsia="Century Gothic" w:hAnsi="Century Gothic"/>
                <w:sz w:val="22"/>
              </w:rPr>
              <w:t xml:space="preserve"/>
            </w:r>
          </w:p>
        </w:tc>
      </w:tr>
      <w:tr w:rsidR="003974F1" w:rsidRPr="00080559" w14:paraId="24561F3B" w14:textId="77777777">
        <w:tc>
          <w:tcPr>
            <w:tcW w:w="5673" w:type="dxa"/>
            <w:shd w:val="clear" w:color="auto" w:fill="auto"/>
          </w:tcPr>
          <w:p w14:paraId="4F9CD4C8" w14:textId="77777777" w:rsidR="003974F1" w:rsidRPr="00115429" w:rsidRDefault="003974F1">
            <w:pPr>
              <w:pStyle w:val="Normal0"/>
              <w:ind w:left="134"/>
              <w:rPr>
                <w:rFonts w:ascii="Century Gothic" w:eastAsia="Century Gothic" w:hAnsi="Century Gothic"/>
                <w:sz w:val="8"/>
                <w:lang w:val="fr-FR"/>
              </w:rPr>
            </w:pPr>
          </w:p>
          <w:p xmlns:a="http://schemas.openxmlformats.org/drawingml/2006/main" xmlns:pic="http://schemas.openxmlformats.org/drawingml/2006/picture" w14:paraId="4E9BCCE7"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
            </w:r>
            <w:r>
              <w:rPr>
                <w:noProof/>
              </w:rPr>
              <w:drawing>
                <wp:inline distT="0" distB="0" distL="0" distR="0">
                  <wp:extent cx="2000250" cy="2000250"/>
                  <wp:effectExtent l="0" t="0" r="0" b="0"/>
                  <wp:docPr id="166432092" name="Picture 1" descr="https://dpe.files.activimmo.com/elan?dpe=42&amp;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42&amp;ges=1"/>
                          <pic:cNvPicPr/>
                        </pic:nvPicPr>
                        <pic:blipFill>
                          <a:blip r:embed="rId99271635" cstate="print"/>
                          <a:stretch>
                            <a:fillRect/>
                          </a:stretch>
                        </pic:blipFill>
                        <pic:spPr>
                          <a:xfrm>
                            <a:off x="0" y="0"/>
                            <a:ext cx="2000250" cy="2000250"/>
                          </a:xfrm>
                          <a:prstGeom prst="rect">
                            <a:avLst/>
                          </a:prstGeom>
                        </pic:spPr>
                      </pic:pic>
                    </a:graphicData>
                  </a:graphic>
                </wp:inline>
              </w:drawing>
            </w:r>
            <w:r>
              <w:rPr>
                <w:rFonts w:ascii="Century Gothic" w:eastAsia="Century Gothic" w:hAnsi="Century Gothic"/>
                <w:sz w:val="22"/>
                <w:lang w:val="fr-FR"/>
              </w:rPr>
              <w:t xml:space="preserve">          </w:t>
            </w:r>
            <w:r>
              <w:rPr>
                <w:noProof/>
              </w:rPr>
              <w:drawing>
                <wp:inline distT="0" distB="0" distL="0" distR="0">
                  <wp:extent cx="2000250" cy="2000250"/>
                  <wp:effectExtent l="0" t="0" r="0" b="0"/>
                  <wp:docPr id="530754960" name="Picture 1" descr="https://dpe.files.activimmo.com/elan/ges/?g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1"/>
                          <pic:cNvPicPr/>
                        </pic:nvPicPr>
                        <pic:blipFill>
                          <a:blip r:embed="rId99271636" cstate="print"/>
                          <a:stretch>
                            <a:fillRect/>
                          </a:stretch>
                        </pic:blipFill>
                        <pic:spPr>
                          <a:xfrm>
                            <a:off x="0" y="0"/>
                            <a:ext cx="2000250" cy="2000250"/>
                          </a:xfrm>
                          <a:prstGeom prst="rect">
                            <a:avLst/>
                          </a:prstGeom>
                        </pic:spPr>
                      </pic:pic>
                    </a:graphicData>
                  </a:graphic>
                </wp:inline>
              </w:drawing>
            </w:r>
            <w:r>
              <w:rPr>
                <w:rFonts w:ascii="Century Gothic" w:eastAsia="Century Gothic" w:hAnsi="Century Gothic"/>
                <w:sz w:val="22"/>
                <w:lang w:val="fr-FR"/>
              </w:rPr>
              <w:t xml:space="preserve"/>
            </w:r>
          </w:p>
          <w:p w14:paraId="4A10A85D"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Date de réalisation DPE : 10/06/2022</w:t>
            </w:r>
          </w:p>
          <w:p w14:paraId="7C17C795" w14:textId="77777777" w:rsidR="003974F1" w:rsidRPr="00115429" w:rsidRDefault="00000000">
            <w:pPr>
              <w:pStyle w:val="Normal0"/>
              <w:ind w:left="134"/>
              <w:rPr>
                <w:rFonts w:ascii="Century Gothic" w:eastAsia="Century Gothic" w:hAnsi="Century Gothic"/>
                <w:sz w:val="22"/>
                <w:lang w:val="fr-FR"/>
              </w:rPr>
            </w:pPr>
            <w:r w:rsidRPr="00115429">
              <w:rPr>
                <w:rFonts w:ascii="Century Gothic" w:eastAsia="Century Gothic" w:hAnsi="Century Gothic"/>
                <w:sz w:val="22"/>
                <w:lang w:val="fr-FR"/>
              </w:rPr>
              <w:t xml:space="preserve">Année de référence : </w:t>
            </w:r>
          </w:p>
          <w:p w14:paraId="37508A21"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360 €  </w:t>
            </w:r>
          </w:p>
          <w:p w14:paraId="27CFD627" w14:textId="77777777" w:rsidR="003974F1" w:rsidRDefault="00000000">
            <w:pPr>
              <w:pStyle w:val="Normal0"/>
              <w:ind w:left="134"/>
              <w:rPr>
                <w:rFonts w:ascii="Century Gothic" w:eastAsia="Century Gothic" w:hAnsi="Century Gothic"/>
                <w:sz w:val="22"/>
              </w:rPr>
            </w:pPr>
            <w:r>
              <w:rPr>
                <w:rFonts w:ascii="Century Gothic" w:eastAsia="Century Gothic" w:hAnsi="Century Gothic"/>
                <w:sz w:val="22"/>
              </w:rPr>
              <w:t xml:space="preserve">530 € </w:t>
            </w:r>
          </w:p>
        </w:tc>
        <w:tc>
          <w:tcPr>
            <w:tcW w:w="1424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8766"/>
              <w:gridCol w:w="2538"/>
              <w:gridCol w:w="2827"/>
            </w:tblGrid>
            <w:tr w:rsidR="003974F1" w:rsidRPr="00080559" w14:paraId="1530A159" w14:textId="77777777">
              <w:trPr>
                <w:trHeight w:val="397"/>
              </w:trPr>
              <w:tc>
                <w:tcPr>
                  <w:tcW w:w="8766" w:type="dxa"/>
                  <w:shd w:val="clear" w:color="auto" w:fill="FFFFFF"/>
                  <w:vAlign w:val="center"/>
                </w:tcPr>
                <w:p w14:paraId="6B57588D" w14:textId="77777777" w:rsidR="003974F1" w:rsidRPr="00115429" w:rsidRDefault="003974F1">
                  <w:pPr>
                    <w:pStyle w:val="Normal0"/>
                    <w:rPr>
                      <w:rFonts w:ascii="Century Gothic" w:eastAsia="Century Gothic" w:hAnsi="Century Gothic"/>
                      <w:b/>
                      <w:color w:val="2F5496" w:themeColor="accent1" w:themeShade="BF"/>
                      <w:sz w:val="6"/>
                    </w:rPr>
                  </w:pPr>
                </w:p>
                <w:p w14:paraId="10ED16E1" w14:textId="77777777" w:rsidR="003974F1" w:rsidRPr="00115429" w:rsidRDefault="00000000">
                  <w:pPr>
                    <w:pStyle w:val="Normal0"/>
                    <w:ind w:left="122"/>
                    <w:rPr>
                      <w:rFonts w:ascii="Century Gothic" w:eastAsia="Century Gothic" w:hAnsi="Century Gothic"/>
                      <w:b/>
                      <w:color w:val="2F5496" w:themeColor="accent1" w:themeShade="BF"/>
                      <w:sz w:val="48"/>
                    </w:rPr>
                  </w:pPr>
                  <w:r w:rsidRPr="00115429">
                    <w:rPr>
                      <w:rFonts w:ascii="Century Gothic" w:eastAsia="Century Gothic" w:hAnsi="Century Gothic"/>
                      <w:b/>
                      <w:color w:val="2F5496" w:themeColor="accent1" w:themeShade="BF"/>
                      <w:sz w:val="66"/>
                    </w:rPr>
                    <w:t xml:space="preserve">357.645 € H.A.I *</w:t>
                  </w:r>
                </w:p>
              </w:tc>
              <w:tc>
                <w:tcPr>
                  <w:tcW w:w="5365" w:type="dxa"/>
                  <w:gridSpan w:val="2"/>
                  <w:shd w:val="clear" w:color="auto" w:fill="FFFFFF"/>
                  <w:vAlign w:val="bottom"/>
                </w:tcPr>
                <w:p w14:paraId="729380BD" w14:textId="77777777" w:rsidR="003974F1" w:rsidRDefault="003974F1">
                  <w:pPr>
                    <w:pStyle w:val="Normal0"/>
                    <w:jc w:val="right"/>
                    <w:rPr>
                      <w:rFonts w:ascii="Century Gothic" w:eastAsia="Century Gothic" w:hAnsi="Century Gothic"/>
                      <w:b/>
                      <w:sz w:val="6"/>
                    </w:rPr>
                  </w:pPr>
                </w:p>
                <w:p w14:paraId="1FBECC0C" w14:textId="77777777" w:rsidR="003974F1" w:rsidRPr="00115429" w:rsidRDefault="00000000">
                  <w:pPr>
                    <w:pStyle w:val="Normal0"/>
                    <w:jc w:val="right"/>
                    <w:rPr>
                      <w:rFonts w:ascii="Century Gothic" w:eastAsia="Century Gothic" w:hAnsi="Century Gothic"/>
                      <w:b/>
                      <w:sz w:val="22"/>
                      <w:lang w:val="fr-FR"/>
                    </w:rPr>
                  </w:pPr>
                  <w:r w:rsidRPr="00115429">
                    <w:rPr>
                      <w:rFonts w:ascii="Century Gothic" w:eastAsia="Century Gothic" w:hAnsi="Century Gothic"/>
                      <w:b/>
                      <w:sz w:val="22"/>
                      <w:lang w:val="fr-FR"/>
                    </w:rPr>
                    <w:t xml:space="preserve">* Prix honoraires exclus : 339.000 € </w:t>
                  </w:r>
                </w:p>
                <w:p w14:paraId="75A6A5B9" w14:textId="77777777" w:rsidR="003974F1" w:rsidRPr="00115429" w:rsidRDefault="00000000">
                  <w:pPr>
                    <w:pStyle w:val="Normal0"/>
                    <w:jc w:val="right"/>
                    <w:rPr>
                      <w:rFonts w:ascii="Century Gothic" w:eastAsia="Century Gothic" w:hAnsi="Century Gothic"/>
                      <w:b/>
                      <w:color w:val="800000"/>
                      <w:sz w:val="14"/>
                      <w:lang w:val="fr-FR"/>
                    </w:rPr>
                  </w:pPr>
                  <w:r w:rsidRPr="00115429">
                    <w:rPr>
                      <w:rFonts w:ascii="Century Gothic" w:eastAsia="Century Gothic" w:hAnsi="Century Gothic"/>
                      <w:b/>
                      <w:sz w:val="22"/>
                      <w:lang w:val="fr-FR"/>
                    </w:rPr>
                    <w:t xml:space="preserve">* Honoraires charge acquéreur : 0 TTC</w:t>
                  </w:r>
                </w:p>
              </w:tc>
            </w:tr>
            <w:tr w:rsidR="003974F1" w:rsidRPr="00080559" w14:paraId="0E580DBB" w14:textId="77777777">
              <w:trPr>
                <w:trHeight w:val="397"/>
              </w:trPr>
              <w:tc>
                <w:tcPr>
                  <w:tcW w:w="8766" w:type="dxa"/>
                  <w:shd w:val="clear" w:color="auto" w:fill="FFFFFF"/>
                  <w:vAlign w:val="center"/>
                </w:tcPr>
                <w:p w14:paraId="05AA7F9E" w14:textId="77777777" w:rsidR="003974F1" w:rsidRPr="00115429" w:rsidRDefault="00000000">
                  <w:pPr>
                    <w:pStyle w:val="Normal0"/>
                    <w:ind w:left="94"/>
                    <w:rPr>
                      <w:rFonts w:ascii="Century Gothic" w:eastAsia="Century Gothic" w:hAnsi="Century Gothic"/>
                      <w:b/>
                      <w:color w:val="2F5496" w:themeColor="accent1" w:themeShade="BF"/>
                      <w:lang w:val="fr-FR"/>
                    </w:rPr>
                  </w:pPr>
                  <w:r w:rsidRPr="00115429">
                    <w:rPr>
                      <w:rFonts w:ascii="Century Gothic" w:eastAsia="Century Gothic" w:hAnsi="Century Gothic"/>
                      <w:b/>
                      <w:color w:val="2F5496" w:themeColor="accent1" w:themeShade="BF"/>
                      <w:sz w:val="6"/>
                      <w:lang w:val="fr-FR"/>
                    </w:rPr>
                    <w:br/>
                  </w:r>
                  <w:r w:rsidRPr="00115429">
                    <w:rPr>
                      <w:rFonts w:ascii="Century Gothic" w:eastAsia="Century Gothic" w:hAnsi="Century Gothic"/>
                      <w:b/>
                      <w:color w:val="2F5496" w:themeColor="accent1" w:themeShade="BF"/>
                      <w:sz w:val="40"/>
                      <w:lang w:val="fr-FR"/>
                    </w:rPr>
                    <w:t xml:space="preserve">Région CAHORS  - Maison Contemporaine</w:t>
                  </w:r>
                </w:p>
                <w:p w14:paraId="78EE9148" w14:textId="77777777" w:rsidR="003974F1" w:rsidRPr="00115429" w:rsidRDefault="003974F1">
                  <w:pPr>
                    <w:pStyle w:val="Normal0"/>
                    <w:jc w:val="center"/>
                    <w:rPr>
                      <w:rFonts w:ascii="Century Gothic" w:eastAsia="Century Gothic" w:hAnsi="Century Gothic"/>
                      <w:color w:val="2F5496" w:themeColor="accent1" w:themeShade="BF"/>
                      <w:sz w:val="2"/>
                      <w:lang w:val="fr-FR"/>
                    </w:rPr>
                  </w:pPr>
                </w:p>
              </w:tc>
              <w:tc>
                <w:tcPr>
                  <w:tcW w:w="2538" w:type="dxa"/>
                  <w:shd w:val="clear" w:color="auto" w:fill="FFFFFF"/>
                  <w:vAlign w:val="bottom"/>
                </w:tcPr>
                <w:p w14:paraId="734882E5" w14:textId="77777777" w:rsidR="003974F1" w:rsidRPr="00115429" w:rsidRDefault="003974F1">
                  <w:pPr>
                    <w:pStyle w:val="Normal0"/>
                    <w:jc w:val="right"/>
                    <w:rPr>
                      <w:rFonts w:ascii="Century Gothic" w:eastAsia="Century Gothic" w:hAnsi="Century Gothic"/>
                      <w:b/>
                      <w:color w:val="800000"/>
                      <w:sz w:val="14"/>
                      <w:lang w:val="fr-FR"/>
                    </w:rPr>
                  </w:pPr>
                </w:p>
                <w:p w14:paraId="3FD28241" w14:textId="77777777" w:rsidR="003974F1" w:rsidRPr="00115429" w:rsidRDefault="003974F1">
                  <w:pPr>
                    <w:pStyle w:val="Normal0"/>
                    <w:jc w:val="right"/>
                    <w:rPr>
                      <w:rFonts w:ascii="Century Gothic" w:eastAsia="Century Gothic" w:hAnsi="Century Gothic"/>
                      <w:b/>
                      <w:color w:val="800000"/>
                      <w:sz w:val="22"/>
                      <w:lang w:val="fr-FR"/>
                    </w:rPr>
                  </w:pPr>
                </w:p>
              </w:tc>
              <w:tc>
                <w:tcPr>
                  <w:tcW w:w="2827" w:type="dxa"/>
                  <w:shd w:val="clear" w:color="auto" w:fill="FFFFFF"/>
                  <w:vAlign w:val="bottom"/>
                </w:tcPr>
                <w:p w14:paraId="09DBC338" w14:textId="77777777" w:rsidR="003974F1" w:rsidRPr="00115429" w:rsidRDefault="003974F1">
                  <w:pPr>
                    <w:pStyle w:val="Normal0"/>
                    <w:jc w:val="right"/>
                    <w:rPr>
                      <w:rFonts w:ascii="Century Gothic" w:eastAsia="Century Gothic" w:hAnsi="Century Gothic"/>
                      <w:b/>
                      <w:color w:val="2F5496" w:themeColor="accent1" w:themeShade="BF"/>
                      <w:sz w:val="6"/>
                      <w:lang w:val="fr-FR"/>
                    </w:rPr>
                  </w:pPr>
                </w:p>
                <w:p w14:paraId="4EDCF962" w14:textId="77777777" w:rsidR="003974F1" w:rsidRPr="00115429" w:rsidRDefault="00000000">
                  <w:pPr>
                    <w:pStyle w:val="Normal0"/>
                    <w:jc w:val="right"/>
                    <w:rPr>
                      <w:rFonts w:ascii="Century Gothic" w:eastAsia="Century Gothic" w:hAnsi="Century Gothic"/>
                      <w:b/>
                      <w:color w:val="2F5496" w:themeColor="accent1" w:themeShade="BF"/>
                      <w:sz w:val="40"/>
                      <w:lang w:val="fr-FR"/>
                    </w:rPr>
                  </w:pPr>
                  <w:r w:rsidRPr="00115429">
                    <w:rPr>
                      <w:rFonts w:ascii="Century Gothic" w:eastAsia="Century Gothic" w:hAnsi="Century Gothic"/>
                      <w:b/>
                      <w:color w:val="2F5496" w:themeColor="accent1" w:themeShade="BF"/>
                      <w:sz w:val="32"/>
                      <w:lang w:val="fr-FR"/>
                    </w:rPr>
                    <w:t xml:space="preserve">Ref : CA6784</w:t>
                  </w:r>
                </w:p>
              </w:tc>
            </w:tr>
          </w:tbl>
          <w:p w14:paraId="63136C57" w14:textId="77777777" w:rsidR="003974F1" w:rsidRPr="00115429" w:rsidRDefault="003974F1">
            <w:pPr>
              <w:pStyle w:val="Normal0"/>
              <w:jc w:val="both"/>
              <w:rPr>
                <w:rFonts w:ascii="Century Gothic" w:eastAsia="Century Gothic" w:hAnsi="Century Gothic"/>
                <w:sz w:val="22"/>
                <w:lang w:val="fr-FR"/>
              </w:rPr>
            </w:pPr>
          </w:p>
          <w:p w14:paraId="7B30224A" w14:textId="77777777" w:rsidR="003974F1" w:rsidRPr="00115429" w:rsidRDefault="00000000" w:rsidP="00917E54">
            <w:pPr>
              <w:pStyle w:val="Normal0"/>
              <w:ind w:left="102" w:right="85"/>
              <w:rPr>
                <w:rFonts w:ascii="Century Gothic" w:eastAsia="Century Gothic" w:hAnsi="Century Gothic"/>
                <w:lang w:val="fr-FR"/>
              </w:rPr>
            </w:pPr>
            <w:r w:rsidRPr="00115429">
              <w:rPr>
                <w:rFonts w:ascii="Century Gothic" w:eastAsia="Century Gothic" w:hAnsi="Century Gothic"/>
                <w:lang w:val="fr-FR"/>
              </w:rPr>
              <w:t xml:space="preserve">A 10 mn au nord de Cahors, ouverte et très lumineuse, cette confortable et agréable maison contemporaine d'une superficie habitable de 120 m2, édifiée en 2022, bénéficie de prestations de qualité et d'un confort thermique performant (DPE A). Vaste pièce à vivre de 55m² avec une cuisine américaine ouverte sur la terrasse et la piscine, 1 chambre en suite avec salle de douche, deux chambres, salle de bains et wc indépendants. Terrain clos avec piscine au calme et proche d'un village avec commerces. </w:t>
              <w:br/>
              <w:t xml:space="preserve">Les informations sur les risques auxquels ce bien est exposé sont disponibles sur le site Géorisques: www.georisques.gouv.fr</w:t>
            </w:r>
          </w:p>
        </w:tc>
        <w:tc>
          <w:tcPr>
            <w:tcW w:w="3461" w:type="dxa"/>
            <w:vMerge/>
            <w:shd w:val="clear" w:color="auto" w:fill="auto"/>
          </w:tcPr>
          <w:p w14:paraId="00A0652D" w14:textId="77777777" w:rsidR="003974F1" w:rsidRPr="00115429" w:rsidRDefault="003974F1">
            <w:pPr>
              <w:pStyle w:val="Normal0"/>
              <w:ind w:left="102" w:right="85"/>
              <w:jc w:val="both"/>
              <w:rPr>
                <w:lang w:val="fr-FR"/>
              </w:rPr>
            </w:pPr>
          </w:p>
        </w:tc>
      </w:tr>
    </w:tbl>
    <w:p w14:paraId="16F8D089" w14:textId="77777777" w:rsidR="003974F1" w:rsidRPr="00115429" w:rsidRDefault="003974F1">
      <w:pPr>
        <w:pStyle w:val="Normal0"/>
        <w:jc w:val="center"/>
        <w:rPr>
          <w:rFonts w:ascii="Century Gothic" w:eastAsia="Century Gothic" w:hAnsi="Century Gothic"/>
          <w:lang w:val="fr-FR"/>
        </w:rPr>
      </w:pPr>
    </w:p>
    <w:sectPr xmlns:w="http://schemas.openxmlformats.org/wordprocessingml/2006/main" xmlns:r="http://schemas.openxmlformats.org/officeDocument/2006/relationships" w:rsidR="003974F1" w:rsidRPr="00115429">
      <w:headerReference w:type="even" r:id="rId12"/>
      <w:headerReference w:type="default" r:id="rId13"/>
      <w:footerReference w:type="even" r:id="rId14"/>
      <w:footerReference w:type="default" r:id="rId15"/>
      <w:headerReference w:type="first" r:id="rId16"/>
      <w:footerReference w:type="first" r:id="rId17"/>
      <w:pgSz w:w="23811" w:h="16838" w:orient="landscape"/>
      <w:pgMar w:top="340" w:right="397" w:bottom="170" w:left="170" w:header="113" w:footer="17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10B4" w14:textId="77777777" w:rsidR="00740862" w:rsidRDefault="00740862">
      <w:r>
        <w:separator/>
      </w:r>
    </w:p>
  </w:endnote>
  <w:endnote w:type="continuationSeparator" w:id="0">
    <w:p w14:paraId="5AD8191F" w14:textId="77777777" w:rsidR="00740862" w:rsidRDefault="0074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45E6" w14:textId="77777777" w:rsidR="00080559" w:rsidRDefault="000805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shd w:val="clear" w:color="auto" w:fill="1F3864" w:themeFill="accent1" w:themeFillShade="80"/>
      <w:tblLayout w:type="fixed"/>
      <w:tblCellMar>
        <w:left w:w="36" w:type="dxa"/>
        <w:right w:w="36" w:type="dxa"/>
      </w:tblCellMar>
      <w:tblLook w:val="04A0" w:firstRow="1" w:lastRow="0" w:firstColumn="1" w:lastColumn="0" w:noHBand="0" w:noVBand="1"/>
    </w:tblPr>
    <w:tblGrid>
      <w:gridCol w:w="23250"/>
    </w:tblGrid>
    <w:tr w:rsidR="003974F1" w14:paraId="79C2C43B" w14:textId="77777777" w:rsidTr="00115429">
      <w:tc>
        <w:tcPr>
          <w:tcW w:w="23250" w:type="dxa"/>
          <w:shd w:val="clear" w:color="auto" w:fill="1F3864" w:themeFill="accent1" w:themeFillShade="80"/>
        </w:tcPr>
        <w:p w14:paraId="26BB47EB" w14:textId="77777777" w:rsidR="003974F1" w:rsidRDefault="003974F1">
          <w:pPr>
            <w:pStyle w:val="Normal0"/>
            <w:jc w:val="center"/>
            <w:rPr>
              <w:rFonts w:ascii="Century Gothic" w:eastAsia="Century Gothic" w:hAnsi="Century Gothic"/>
              <w:b/>
              <w:color w:val="FFFFFF"/>
              <w:sz w:val="6"/>
            </w:rPr>
          </w:pPr>
        </w:p>
      </w:tc>
    </w:tr>
    <w:tr w:rsidR="003974F1" w14:paraId="521F6CA2" w14:textId="77777777" w:rsidTr="00115429">
      <w:tc>
        <w:tcPr>
          <w:tcW w:w="23250" w:type="dxa"/>
          <w:shd w:val="clear" w:color="auto" w:fill="1F3864" w:themeFill="accent1" w:themeFillShade="80"/>
        </w:tcPr>
        <w:p w14:paraId="3FEF15AD" w14:textId="77777777" w:rsidR="003974F1" w:rsidRDefault="003974F1">
          <w:pPr>
            <w:pStyle w:val="Normal0"/>
            <w:jc w:val="center"/>
            <w:rPr>
              <w:rFonts w:ascii="Century Gothic" w:eastAsia="Century Gothic" w:hAnsi="Century Gothic"/>
              <w:b/>
              <w:color w:val="FFFFFF"/>
              <w:sz w:val="4"/>
            </w:rPr>
          </w:pPr>
        </w:p>
      </w:tc>
    </w:tr>
    <w:tr w:rsidR="003974F1" w14:paraId="3A8132D9" w14:textId="77777777" w:rsidTr="00115429">
      <w:tc>
        <w:tcPr>
          <w:tcW w:w="23250" w:type="dxa"/>
          <w:shd w:val="clear" w:color="auto" w:fill="1F3864" w:themeFill="accent1" w:themeFillShade="80"/>
        </w:tcPr>
        <w:p w14:paraId="1A975414" w14:textId="22CEB5DD" w:rsidR="003974F1" w:rsidRDefault="00000000">
          <w:pPr>
            <w:pStyle w:val="Normal0"/>
            <w:jc w:val="center"/>
            <w:rPr>
              <w:rFonts w:ascii="Century Gothic" w:eastAsia="Century Gothic" w:hAnsi="Century Gothic"/>
              <w:color w:val="FFFFFF"/>
            </w:rPr>
          </w:pPr>
          <w:r>
            <w:rPr>
              <w:rFonts w:ascii="Century Gothic" w:eastAsia="Century Gothic" w:hAnsi="Century Gothic"/>
              <w:b/>
              <w:color w:val="FFFFFF"/>
              <w:sz w:val="28"/>
            </w:rPr>
            <w:t xml:space="preserve">PLEIN SUD l'agence Immo - 2 place Doussot, 46200 SOUILLAC - Tel : 0624222621 - https://www.pleinsudimmo.fr</w:t>
          </w:r>
        </w:p>
      </w:tc>
    </w:tr>
  </w:tbl>
  <w:p w14:paraId="09886F6D" w14:textId="77777777" w:rsidR="003974F1" w:rsidRDefault="003974F1">
    <w:pPr>
      <w:pStyle w:val="Normal0"/>
      <w:rPr>
        <w:rFonts w:ascii="Century Gothic" w:eastAsia="Century Gothic" w:hAnsi="Century Gothic"/>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9D95" w14:textId="77777777" w:rsidR="00080559" w:rsidRDefault="000805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7F97" w14:textId="77777777" w:rsidR="00740862" w:rsidRDefault="00740862">
      <w:r>
        <w:separator/>
      </w:r>
    </w:p>
  </w:footnote>
  <w:footnote w:type="continuationSeparator" w:id="0">
    <w:p w14:paraId="4A983CBB" w14:textId="77777777" w:rsidR="00740862" w:rsidRDefault="0074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F93B" w14:textId="77777777" w:rsidR="00080559" w:rsidRDefault="000805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70F" w14:textId="77777777" w:rsidR="00080559" w:rsidRDefault="000805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83F7" w14:textId="77777777" w:rsidR="00080559" w:rsidRDefault="00080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915">
    <w:multiLevelType w:val="hybridMultilevel"/>
    <w:lvl w:ilvl="0" w:tplc="16244326">
      <w:start w:val="1"/>
      <w:numFmt w:val="decimal"/>
      <w:lvlText w:val="%1."/>
      <w:lvlJc w:val="left"/>
      <w:pPr>
        <w:ind w:left="720" w:hanging="360"/>
      </w:pPr>
    </w:lvl>
    <w:lvl w:ilvl="1" w:tplc="16244326" w:tentative="1">
      <w:start w:val="1"/>
      <w:numFmt w:val="lowerLetter"/>
      <w:lvlText w:val="%2."/>
      <w:lvlJc w:val="left"/>
      <w:pPr>
        <w:ind w:left="1440" w:hanging="360"/>
      </w:pPr>
    </w:lvl>
    <w:lvl w:ilvl="2" w:tplc="16244326" w:tentative="1">
      <w:start w:val="1"/>
      <w:numFmt w:val="lowerRoman"/>
      <w:lvlText w:val="%3."/>
      <w:lvlJc w:val="right"/>
      <w:pPr>
        <w:ind w:left="2160" w:hanging="180"/>
      </w:pPr>
    </w:lvl>
    <w:lvl w:ilvl="3" w:tplc="16244326" w:tentative="1">
      <w:start w:val="1"/>
      <w:numFmt w:val="decimal"/>
      <w:lvlText w:val="%4."/>
      <w:lvlJc w:val="left"/>
      <w:pPr>
        <w:ind w:left="2880" w:hanging="360"/>
      </w:pPr>
    </w:lvl>
    <w:lvl w:ilvl="4" w:tplc="16244326" w:tentative="1">
      <w:start w:val="1"/>
      <w:numFmt w:val="lowerLetter"/>
      <w:lvlText w:val="%5."/>
      <w:lvlJc w:val="left"/>
      <w:pPr>
        <w:ind w:left="3600" w:hanging="360"/>
      </w:pPr>
    </w:lvl>
    <w:lvl w:ilvl="5" w:tplc="16244326" w:tentative="1">
      <w:start w:val="1"/>
      <w:numFmt w:val="lowerRoman"/>
      <w:lvlText w:val="%6."/>
      <w:lvlJc w:val="right"/>
      <w:pPr>
        <w:ind w:left="4320" w:hanging="180"/>
      </w:pPr>
    </w:lvl>
    <w:lvl w:ilvl="6" w:tplc="16244326" w:tentative="1">
      <w:start w:val="1"/>
      <w:numFmt w:val="decimal"/>
      <w:lvlText w:val="%7."/>
      <w:lvlJc w:val="left"/>
      <w:pPr>
        <w:ind w:left="5040" w:hanging="360"/>
      </w:pPr>
    </w:lvl>
    <w:lvl w:ilvl="7" w:tplc="16244326" w:tentative="1">
      <w:start w:val="1"/>
      <w:numFmt w:val="lowerLetter"/>
      <w:lvlText w:val="%8."/>
      <w:lvlJc w:val="left"/>
      <w:pPr>
        <w:ind w:left="5760" w:hanging="360"/>
      </w:pPr>
    </w:lvl>
    <w:lvl w:ilvl="8" w:tplc="16244326" w:tentative="1">
      <w:start w:val="1"/>
      <w:numFmt w:val="lowerRoman"/>
      <w:lvlText w:val="%9."/>
      <w:lvlJc w:val="right"/>
      <w:pPr>
        <w:ind w:left="6480" w:hanging="180"/>
      </w:pPr>
    </w:lvl>
  </w:abstractNum>
  <w:abstractNum w:abstractNumId="6914">
    <w:multiLevelType w:val="hybridMultilevel"/>
    <w:lvl w:ilvl="0" w:tplc="70112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2657122"/>
    <w:multiLevelType w:val="singleLevel"/>
    <w:tmpl w:val="C7A223B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205921483">
    <w:abstractNumId w:val="0"/>
  </w:num>
  <w:num w:numId="6914">
    <w:abstractNumId w:val="6914"/>
  </w:num>
  <w:num w:numId="6915">
    <w:abstractNumId w:val="69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74F1"/>
    <w:rsid w:val="00080559"/>
    <w:rsid w:val="00115429"/>
    <w:rsid w:val="00200F3B"/>
    <w:rsid w:val="003974F1"/>
    <w:rsid w:val="00541659"/>
    <w:rsid w:val="006F594F"/>
    <w:rsid w:val="00740862"/>
    <w:rsid w:val="00820F95"/>
    <w:rsid w:val="00917E54"/>
    <w:rsid w:val="009A7365"/>
    <w:rsid w:val="009B5D30"/>
    <w:rsid w:val="00C51C57"/>
    <w:rsid w:val="00CC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93C5"/>
  <w15:docId w15:val="{4F8AF494-ABF2-4AE4-8863-29AB6A14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styleId="En-tte">
    <w:name w:val="header"/>
    <w:basedOn w:val="Normal"/>
    <w:link w:val="En-tteCar"/>
    <w:rsid w:val="00115429"/>
    <w:pPr>
      <w:tabs>
        <w:tab w:val="center" w:pos="4703"/>
        <w:tab w:val="right" w:pos="9406"/>
      </w:tabs>
    </w:pPr>
  </w:style>
  <w:style w:type="character" w:customStyle="1" w:styleId="En-tteCar">
    <w:name w:val="En-tête Car"/>
    <w:basedOn w:val="Policepardfaut"/>
    <w:link w:val="En-tte"/>
    <w:rsid w:val="00115429"/>
    <w:rPr>
      <w:rFonts w:eastAsia="Arial" w:hAnsi="Arial"/>
      <w:sz w:val="20"/>
    </w:rPr>
  </w:style>
  <w:style w:type="paragraph" w:styleId="Pieddepage">
    <w:name w:val="footer"/>
    <w:basedOn w:val="Normal"/>
    <w:link w:val="PieddepageCar"/>
    <w:rsid w:val="00115429"/>
    <w:pPr>
      <w:tabs>
        <w:tab w:val="center" w:pos="4703"/>
        <w:tab w:val="right" w:pos="9406"/>
      </w:tabs>
    </w:pPr>
  </w:style>
  <w:style w:type="character" w:customStyle="1" w:styleId="PieddepageCar">
    <w:name w:val="Pied de page Car"/>
    <w:basedOn w:val="Policepardfaut"/>
    <w:link w:val="Pieddepage"/>
    <w:rsid w:val="00115429"/>
    <w:rPr>
      <w:rFonts w:eastAsia="Arial" w:hAnsi="Arial"/>
      <w:sz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824448456" Type="http://schemas.openxmlformats.org/officeDocument/2006/relationships/comments" Target="comments.xml"/><Relationship Id="rId773525286" Type="http://schemas.microsoft.com/office/2011/relationships/commentsExtended" Target="commentsExtended.xml"/><Relationship Id="rId99271630" Type="http://schemas.openxmlformats.org/officeDocument/2006/relationships/image" Target="media/imgrId99271630.jpeg"/><Relationship Id="rId99271631" Type="http://schemas.openxmlformats.org/officeDocument/2006/relationships/image" Target="media/imgrId99271631.jpeg"/><Relationship Id="rId99271632" Type="http://schemas.openxmlformats.org/officeDocument/2006/relationships/image" Target="media/imgrId99271632.jpeg"/><Relationship Id="rId99271633" Type="http://schemas.openxmlformats.org/officeDocument/2006/relationships/image" Target="media/imgrId99271633.jpeg"/><Relationship Id="rId99271634" Type="http://schemas.openxmlformats.org/officeDocument/2006/relationships/image" Target="media/imgrId99271634.png"/><Relationship Id="rId99271635" Type="http://schemas.openxmlformats.org/officeDocument/2006/relationships/image" Target="media/imgrId99271635.jpeg"/><Relationship Id="rId99271636" Type="http://schemas.openxmlformats.org/officeDocument/2006/relationships/image" Target="media/imgrId9927163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12</cp:revision>
  <dcterms:created xsi:type="dcterms:W3CDTF">2023-03-29T11:24:00Z</dcterms:created>
  <dcterms:modified xsi:type="dcterms:W3CDTF">2023-03-31T07:15:00Z</dcterms:modified>
</cp:coreProperties>
</file>