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GD2039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144 000 €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135 000 €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Secteur Domme - Charmante Propriété en pierre à rénover avec jardins en terrasses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DOMME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Hameau </w:t>
              <w:br/>
              <w:t xml:space="preserve"/>
              <w:br/>
              <w:t xml:space="preserve">REZ DE JARDIN:</w:t>
              <w:br/>
              <w:t xml:space="preserve"> - 3 Caves 35 m², 43 m², 24 m²</w:t>
              <w:br/>
              <w:t xml:space="preserve"/>
              <w:br/>
              <w:t xml:space="preserve">REZ DE CHAUSSÉE:</w:t>
              <w:br/>
              <w:t xml:space="preserve"> - 3 Chambres 10,23 m², 10,4 m² et 18,5 m²</w:t>
              <w:br/>
              <w:t xml:space="preserve"> - Couloir 5 m²</w:t>
              <w:br/>
              <w:t xml:space="preserve"> - Cuisine </w:t>
              <w:br/>
              <w:t xml:space="preserve"> - Hall d'entrée 5,35 m² avec accès grenier</w:t>
              <w:br/>
              <w:t xml:space="preserve"> - Salle à manger cuisine avec cheminée de 21,8 m²</w:t>
              <w:br/>
              <w:t xml:space="preserve"/>
              <w:br/>
              <w:t xml:space="preserve">MI ETAGE:</w:t>
              <w:br/>
              <w:t xml:space="preserve"> - Palier </w:t>
              <w:br/>
              <w:t xml:space="preserve"> - Salle de bains 3,5 m²</w:t>
              <w:br/>
              <w:t xml:space="preserve"> - WC 1,6 m²</w:t>
              <w:br/>
              <w:t xml:space="preserve"/>
              <w:br/>
              <w:t xml:space="preserve">1ER ÉTAGE:</w:t>
              <w:br/>
              <w:t xml:space="preserve"> - Grenier 50 m²</w:t>
              <w:br/>
              <w:t xml:space="preserve"/>
              <w:br/>
              <w:t xml:space="preserve">DÉPENDANCES:</w:t>
              <w:br/>
              <w:t xml:space="preserve"> - Abri pierre</w:t>
              <w:br/>
              <w:t xml:space="preserve"> - Annexe en face de l'habitation : 18,3 m² avec cheminée</w:t>
              <w:br/>
              <w:t xml:space="preserve"> - Grange 40 m² au sol - deux niveaux</w:t>
              <w:br/>
              <w:t xml:space="preserve"/>
              <w:br/>
              <w:t xml:space="preserve">DPE:</w:t>
              <w:br/>
              <w:t xml:space="preserve"> - Consommation énergétique (en énergie primaire): 514 KWHep/m²an G</w:t>
              <w:br/>
              <w:t xml:space="preserve"> - Emission de gaz à effet de serre: 99 Kgco2/m²an F</w:t>
              <w:br/>
              <w:t xml:space="preserve"> - Date de réalisation DPE 01/08/2024</w:t>
              <w:br/>
              <w:t xml:space="preserve"/>
              <w:br/>
              <w:t xml:space="preserve">CHAUFFAGE:</w:t>
              <w:br/>
              <w:t xml:space="preserve"> - bois cheminées non utilisées</w:t>
              <w:br/>
              <w:t xml:space="preserve"> - CC Fuel </w:t>
              <w:br/>
              <w:t xml:space="preserve"/>
              <w:br/>
              <w:t xml:space="preserve">EQUIPEMENTS DIVERS:</w:t>
              <w:br/>
              <w:t xml:space="preserve"> - Fosse septique à revoir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Commerces Commerces de proximité</w:t>
              <w:br/>
              <w:t xml:space="preserve"> - Dépendance </w:t>
              <w:br/>
              <w:t xml:space="preserve"> - Plain-pied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OPTIONS WEB: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882510404" name="Picture 1" descr="https://dpe.files.activimmo.com/elan?dpe=514&amp;ges=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514&amp;ges=99"/>
                          <pic:cNvPicPr/>
                        </pic:nvPicPr>
                        <pic:blipFill>
                          <a:blip r:embed="rId926097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04175195" name="Picture 1" descr="https://dpe.files.activimmo.com/elan/ges/?ges=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99"/>
                          <pic:cNvPicPr/>
                        </pic:nvPicPr>
                        <pic:blipFill>
                          <a:blip r:embed="rId926097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71903377" name="Picture 1" descr="https://gildc.activimmo.ovh/pic/500x325/02iferg6502606p6050142gerk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2606p6050142gerkn.jpg"/>
                                <pic:cNvPicPr/>
                              </pic:nvPicPr>
                              <pic:blipFill>
                                <a:blip r:embed="rId926097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51961315" name="Picture 1" descr="https://gildc.activimmo.ovh/pic/160x100/02iferg6502606p6050157pyfv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606p6050157pyfvw.jpg"/>
                                <pic:cNvPicPr/>
                              </pic:nvPicPr>
                              <pic:blipFill>
                                <a:blip r:embed="rId926097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258964536" name="Picture 1" descr="https://gildc.activimmo.ovh/pic/160x100/02iferg6502606p6050158zsel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606p6050158zselj.jpg"/>
                                <pic:cNvPicPr/>
                              </pic:nvPicPr>
                              <pic:blipFill>
                                <a:blip r:embed="rId926097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95253990" name="Picture 1" descr="https://gildc.activimmo.ovh/pic/160x100/02iferg6502606p6050156iibk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606p6050156iibkl.jpg"/>
                                <pic:cNvPicPr/>
                              </pic:nvPicPr>
                              <pic:blipFill>
                                <a:blip r:embed="rId926097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EXCLUSIVITE - Secteur Domme - Au sein d'un hameau typique, un porche en pierre arrive à cette charmante Propriété en pierre entourée de jolis jardins en terrasses sur 1417 m². L'ensemble comprend une maison d'habitation à rénover - 75 m² habitables de plain-pied actuellement - et des dépendances (grange, petite annexe et abri en pierre).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Commerces de proximité.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La Maison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RDJ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. 3 caves de 35 m², 43 m² et 24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RDC.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Entrée de 5,35 m² avec accès grenier, salle à manger cuisine avec cheminée de 21,8 m², couloir de 5 m², 3 chambres de 10,23 m², 10,4 m² et 18,5 m². En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1/2 niveau sup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. : Petit palier, salle d'eau de 3,5 m², wc de 1,6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Etage.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Grenier de 50 m².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Chauffage au fuel et bois (cheminée non utilisée). Fosse septique à revoir.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Dépendances en pierre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: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Petite annexe en pierre face à la maison d'habitation de 18, 3 m² avec cheminée. Grange de 40 m² au sol x 2 niveaux. Abri en pierre.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6256675a93c54c944" w:history="1">
                    <w:r>
                      <w:rPr>
                        <w:rStyle w:val="DefaultParagraphFontPHPDOCX"/>
                        <w:color w:val="0000FF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75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1417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3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21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A restaurer ( non habitable )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Bois et 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4804871" name="6447675a93c8b5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71487513" name="9788675a93c8b5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98796282" name="Picture 1" descr="https://gildc.activimmo.ovh/pic/275x180/02iferg6502606p6050157pyfv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606p6050157pyfvw.jpg"/>
                          <pic:cNvPicPr/>
                        </pic:nvPicPr>
                        <pic:blipFill>
                          <a:blip r:embed="rId926097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8841215" name="Picture 1" descr="https://gildc.activimmo.ovh/pic/275x180/02iferg6502606p6050158zsel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606p6050158zselj.jpg"/>
                          <pic:cNvPicPr/>
                        </pic:nvPicPr>
                        <pic:blipFill>
                          <a:blip r:embed="rId926097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45945636" name="Picture 1" descr="https://gildc.activimmo.ovh/pic/275x180/02iferg6502606p6050156iibk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606p6050156iibkl.jpg"/>
                          <pic:cNvPicPr/>
                        </pic:nvPicPr>
                        <pic:blipFill>
                          <a:blip r:embed="rId926097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91611066" name="Picture 1" descr="https://gildc.activimmo.ovh/pic/275x180/02iferg6502606p6050162hjb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606p6050162hjbmp.jpg"/>
                          <pic:cNvPicPr/>
                        </pic:nvPicPr>
                        <pic:blipFill>
                          <a:blip r:embed="rId926097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27427426" name="Picture 1" descr="https://gildc.activimmo.ovh/pic/275x180/02iferg6502606p6050166ieiu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606p6050166ieiuy.jpg"/>
                          <pic:cNvPicPr/>
                        </pic:nvPicPr>
                        <pic:blipFill>
                          <a:blip r:embed="rId926098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17641321" name="Picture 1" descr="https://gildc.activimmo.ovh/pic/275x180/02iferg6502606p6050960wxt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606p6050960wxtbd.jpg"/>
                          <pic:cNvPicPr/>
                        </pic:nvPicPr>
                        <pic:blipFill>
                          <a:blip r:embed="rId926098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9591280" name="Picture 1" descr="https://gildc.activimmo.ovh/pic/275x180/02iferg6502606p6050957gtzy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606p6050957gtzyq.jpg"/>
                          <pic:cNvPicPr/>
                        </pic:nvPicPr>
                        <pic:blipFill>
                          <a:blip r:embed="rId926098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59089670" name="Picture 1" descr="https://gildc.activimmo.ovh/pic/275x180/02iferg6502606p6050959und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606p6050959undlp.jpg"/>
                          <pic:cNvPicPr/>
                        </pic:nvPicPr>
                        <pic:blipFill>
                          <a:blip r:embed="rId926098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012">
    <w:multiLevelType w:val="hybridMultilevel"/>
    <w:lvl w:ilvl="0" w:tplc="89045595">
      <w:start w:val="1"/>
      <w:numFmt w:val="decimal"/>
      <w:lvlText w:val="%1."/>
      <w:lvlJc w:val="left"/>
      <w:pPr>
        <w:ind w:left="720" w:hanging="360"/>
      </w:pPr>
    </w:lvl>
    <w:lvl w:ilvl="1" w:tplc="89045595" w:tentative="1">
      <w:start w:val="1"/>
      <w:numFmt w:val="lowerLetter"/>
      <w:lvlText w:val="%2."/>
      <w:lvlJc w:val="left"/>
      <w:pPr>
        <w:ind w:left="1440" w:hanging="360"/>
      </w:pPr>
    </w:lvl>
    <w:lvl w:ilvl="2" w:tplc="89045595" w:tentative="1">
      <w:start w:val="1"/>
      <w:numFmt w:val="lowerRoman"/>
      <w:lvlText w:val="%3."/>
      <w:lvlJc w:val="right"/>
      <w:pPr>
        <w:ind w:left="2160" w:hanging="180"/>
      </w:pPr>
    </w:lvl>
    <w:lvl w:ilvl="3" w:tplc="89045595" w:tentative="1">
      <w:start w:val="1"/>
      <w:numFmt w:val="decimal"/>
      <w:lvlText w:val="%4."/>
      <w:lvlJc w:val="left"/>
      <w:pPr>
        <w:ind w:left="2880" w:hanging="360"/>
      </w:pPr>
    </w:lvl>
    <w:lvl w:ilvl="4" w:tplc="89045595" w:tentative="1">
      <w:start w:val="1"/>
      <w:numFmt w:val="lowerLetter"/>
      <w:lvlText w:val="%5."/>
      <w:lvlJc w:val="left"/>
      <w:pPr>
        <w:ind w:left="3600" w:hanging="360"/>
      </w:pPr>
    </w:lvl>
    <w:lvl w:ilvl="5" w:tplc="89045595" w:tentative="1">
      <w:start w:val="1"/>
      <w:numFmt w:val="lowerRoman"/>
      <w:lvlText w:val="%6."/>
      <w:lvlJc w:val="right"/>
      <w:pPr>
        <w:ind w:left="4320" w:hanging="180"/>
      </w:pPr>
    </w:lvl>
    <w:lvl w:ilvl="6" w:tplc="89045595" w:tentative="1">
      <w:start w:val="1"/>
      <w:numFmt w:val="decimal"/>
      <w:lvlText w:val="%7."/>
      <w:lvlJc w:val="left"/>
      <w:pPr>
        <w:ind w:left="5040" w:hanging="360"/>
      </w:pPr>
    </w:lvl>
    <w:lvl w:ilvl="7" w:tplc="89045595" w:tentative="1">
      <w:start w:val="1"/>
      <w:numFmt w:val="lowerLetter"/>
      <w:lvlText w:val="%8."/>
      <w:lvlJc w:val="left"/>
      <w:pPr>
        <w:ind w:left="5760" w:hanging="360"/>
      </w:pPr>
    </w:lvl>
    <w:lvl w:ilvl="8" w:tplc="890455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1">
    <w:multiLevelType w:val="hybridMultilevel"/>
    <w:lvl w:ilvl="0" w:tplc="629057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2011">
    <w:abstractNumId w:val="2011"/>
  </w:num>
  <w:num w:numId="2012">
    <w:abstractNumId w:val="20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386080006" Type="http://schemas.openxmlformats.org/officeDocument/2006/relationships/comments" Target="comments.xml"/><Relationship Id="rId449369957" Type="http://schemas.microsoft.com/office/2011/relationships/commentsExtended" Target="commentsExtended.xml"/><Relationship Id="rId92609790" Type="http://schemas.openxmlformats.org/officeDocument/2006/relationships/image" Target="media/imgrId92609790.jpeg"/><Relationship Id="rId92609791" Type="http://schemas.openxmlformats.org/officeDocument/2006/relationships/image" Target="media/imgrId92609791.jpeg"/><Relationship Id="rId92609792" Type="http://schemas.openxmlformats.org/officeDocument/2006/relationships/image" Target="media/imgrId92609792.jpeg"/><Relationship Id="rId92609793" Type="http://schemas.openxmlformats.org/officeDocument/2006/relationships/image" Target="media/imgrId92609793.jpeg"/><Relationship Id="rId92609794" Type="http://schemas.openxmlformats.org/officeDocument/2006/relationships/image" Target="media/imgrId92609794.jpeg"/><Relationship Id="rId92609795" Type="http://schemas.openxmlformats.org/officeDocument/2006/relationships/image" Target="media/imgrId92609795.jpeg"/><Relationship Id="rId6256675a93c54c944" Type="http://schemas.openxmlformats.org/officeDocument/2006/relationships/hyperlink" Target="file:///C:/ProgramData/activimmo/" TargetMode="External"/><Relationship Id="rId92609796" Type="http://schemas.openxmlformats.org/officeDocument/2006/relationships/image" Target="media/imgrId92609796.jpeg"/><Relationship Id="rId92609797" Type="http://schemas.openxmlformats.org/officeDocument/2006/relationships/image" Target="media/imgrId92609797.jpeg"/><Relationship Id="rId92609798" Type="http://schemas.openxmlformats.org/officeDocument/2006/relationships/image" Target="media/imgrId92609798.jpeg"/><Relationship Id="rId92609799" Type="http://schemas.openxmlformats.org/officeDocument/2006/relationships/image" Target="media/imgrId92609799.jpeg"/><Relationship Id="rId92609800" Type="http://schemas.openxmlformats.org/officeDocument/2006/relationships/image" Target="media/imgrId92609800.jpeg"/><Relationship Id="rId92609801" Type="http://schemas.openxmlformats.org/officeDocument/2006/relationships/image" Target="media/imgrId92609801.jpeg"/><Relationship Id="rId92609802" Type="http://schemas.openxmlformats.org/officeDocument/2006/relationships/image" Target="media/imgrId92609802.jpeg"/><Relationship Id="rId92609803" Type="http://schemas.openxmlformats.org/officeDocument/2006/relationships/image" Target="media/imgrId9260980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