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 w:rsidR="00A838FB" w:rsidRPr="00050EAF" w14:paraId="6719FE84" w14:textId="77777777" w:rsidTr="00050EAF">
        <w:tc>
          <w:tcPr>
            <w:tcW w:w="2694" w:type="dxa"/>
            <w:shd w:val="clear" w:color="auto" w:fill="auto"/>
          </w:tcPr>
          <w:p w14:paraId="36E7B83A" w14:textId="77777777" w:rsidR="00A838FB" w:rsidRDefault="00000000">
            <w:pPr>
              <w:pStyle w:val="Normal0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GD1998</w:t>
            </w:r>
          </w:p>
        </w:tc>
        <w:tc>
          <w:tcPr>
            <w:tcW w:w="8049" w:type="dxa"/>
            <w:shd w:val="clear" w:color="auto" w:fill="auto"/>
          </w:tcPr>
          <w:p w14:paraId="72935006" w14:textId="77777777" w:rsidR="00A838FB" w:rsidRPr="00AB01E0" w:rsidRDefault="00000000">
            <w:pPr>
              <w:pStyle w:val="Normal0"/>
              <w:jc w:val="center"/>
              <w:rPr>
                <w:b/>
                <w:color w:val="400080"/>
                <w:sz w:val="16"/>
                <w:lang w:val="fr-FR"/>
              </w:rPr>
            </w:pPr>
            <w:r w:rsidRPr="00AB01E0">
              <w:rPr>
                <w:b/>
                <w:color w:val="400080"/>
                <w:sz w:val="32"/>
                <w:lang w:val="fr-FR"/>
              </w:rPr>
              <w:t xml:space="preserve">445 000 € H.A.I.</w:t>
            </w:r>
            <w:r w:rsidRPr="00AB01E0">
              <w:rPr>
                <w:b/>
                <w:color w:val="FF0000"/>
                <w:sz w:val="28"/>
                <w:lang w:val="fr-FR"/>
              </w:rPr>
              <w:br/>
            </w:r>
            <w:r w:rsidRPr="00AB01E0"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</w:p>
          <w:p w14:paraId="1871F6E9" w14:textId="77777777" w:rsidR="00A838FB" w:rsidRPr="00AB01E0" w:rsidRDefault="00000000">
            <w:pPr>
              <w:pStyle w:val="Normal0"/>
              <w:jc w:val="center"/>
              <w:rPr>
                <w:b/>
                <w:color w:val="FF0000"/>
                <w:sz w:val="28"/>
                <w:lang w:val="fr-FR"/>
              </w:rPr>
            </w:pPr>
            <w:r w:rsidRPr="00AB01E0">
              <w:rPr>
                <w:b/>
                <w:color w:val="400080"/>
                <w:sz w:val="16"/>
                <w:lang w:val="fr-FR"/>
              </w:rPr>
              <w:t xml:space="preserve">Soit 425 000 €  Honoraires d'Agence exclus </w:t>
            </w:r>
          </w:p>
        </w:tc>
      </w:tr>
    </w:tbl>
    <w:p w14:paraId="6B45FECB" w14:textId="77777777" w:rsidR="00A838FB" w:rsidRPr="00AB01E0" w:rsidRDefault="00A838FB">
      <w:pPr>
        <w:pStyle w:val="Normal0"/>
        <w:jc w:val="center"/>
        <w:rPr>
          <w:sz w:val="8"/>
          <w:lang w:val="fr-FR"/>
        </w:rPr>
      </w:pPr>
    </w:p>
    <w:tbl>
      <w:tblPr>
        <w:tblW w:w="0" w:type="auto"/>
        <w:tblInd w:w="30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 w:rsidR="00A838FB" w14:paraId="5E7B964F" w14:textId="77777777" w:rsidTr="001913E6">
        <w:tc>
          <w:tcPr>
            <w:tcW w:w="2718" w:type="dxa"/>
            <w:shd w:val="clear" w:color="auto" w:fill="FF8000"/>
          </w:tcPr>
          <w:p w14:paraId="774CA0B6" w14:textId="77777777" w:rsidR="00A838FB" w:rsidRDefault="00000000">
            <w:pPr>
              <w:pStyle w:val="Normal0"/>
              <w:jc w:val="center"/>
              <w:rPr>
                <w:color w:val="FFFFFF"/>
                <w:shd w:val="clear" w:color="auto" w:fill="000080"/>
              </w:rPr>
            </w:pPr>
            <w:r>
              <w:rPr>
                <w:b/>
                <w:color w:val="FFFFFF"/>
                <w:u w:val="single"/>
                <w:shd w:val="clear" w:color="auto" w:fill="FF8000"/>
              </w:rPr>
              <w:t>Détails</w:t>
            </w:r>
          </w:p>
        </w:tc>
        <w:tc>
          <w:tcPr>
            <w:tcW w:w="117" w:type="dxa"/>
            <w:shd w:val="clear" w:color="auto" w:fill="auto"/>
          </w:tcPr>
          <w:p w14:paraId="51BE66C5" w14:textId="77777777" w:rsidR="00A838FB" w:rsidRDefault="00A838FB">
            <w:pPr>
              <w:pStyle w:val="Normal0"/>
              <w:rPr>
                <w:color w:val="FFFFFF"/>
              </w:rPr>
            </w:pPr>
          </w:p>
        </w:tc>
        <w:tc>
          <w:tcPr>
            <w:tcW w:w="7935" w:type="dxa"/>
            <w:shd w:val="clear" w:color="auto" w:fill="FF8000"/>
          </w:tcPr>
          <w:p w14:paraId="107968C3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EXCLUSIVITE -  Secteur GOURDON - Spacieuse Maison atypique avec colombier et dépendance sur 1 ha arboré</w:t>
            </w:r>
          </w:p>
          <w:p w14:paraId="1CB4C879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GOURDON</w:t>
            </w:r>
          </w:p>
        </w:tc>
      </w:tr>
      <w:tr w:rsidR="00A838FB" w14:paraId="0638D30F" w14:textId="77777777" w:rsidTr="001913E6"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642320F" w14:textId="77777777" w:rsidR="00A838FB" w:rsidRDefault="00000000">
            <w:pPr>
              <w:pStyle w:val="Normal0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SITUATION DU BIEN:</w:t>
              <w:br/>
              <w:t xml:space="preserve"> - Campagne non isolée </w:t>
              <w:br/>
              <w:t xml:space="preserve"/>
              <w:br/>
              <w:t xml:space="preserve">REZ DE CHAUSSÉE:</w:t>
              <w:br/>
              <w:t xml:space="preserve"> - Cellier 13 m²</w:t>
              <w:br/>
              <w:t xml:space="preserve"> - Chambre 16,7 m²</w:t>
              <w:br/>
              <w:t xml:space="preserve"> - Cuisine 18,76 m²</w:t>
              <w:br/>
              <w:t xml:space="preserve"> - Dressing 11,25 m²</w:t>
              <w:br/>
              <w:t xml:space="preserve"> - Hall d'entrée sud de 3 m²</w:t>
              <w:br/>
              <w:t xml:space="preserve"> - Pièce Tour avec cheminée de 8,5 m²</w:t>
              <w:br/>
              <w:t xml:space="preserve"> - Séjour 46 m² avec poêle de masse</w:t>
              <w:br/>
              <w:t xml:space="preserve"> - Salle d'eau 5,6 m²</w:t>
              <w:br/>
              <w:t xml:space="preserve"> - Veranda 33 m²</w:t>
              <w:br/>
              <w:t xml:space="preserve"> - WC avec lave-mains de 2,12 m² et 1,8 m²</w:t>
              <w:br/>
              <w:t xml:space="preserve"/>
              <w:br/>
              <w:t xml:space="preserve">1ER ÉTAGE:</w:t>
              <w:br/>
              <w:t xml:space="preserve"> - 2 Chambres 12,4 m² et 20 m²</w:t>
              <w:br/>
              <w:t xml:space="preserve"> - Mezzanine coursive de 16,2 m² avec rangements</w:t>
              <w:br/>
              <w:t xml:space="preserve"> - Pièce chambre ou bureau dans tour de 8,5 m² avec chambre étage</w:t>
              <w:br/>
              <w:t xml:space="preserve"> - Salle d'eau 3,8 m²</w:t>
              <w:br/>
              <w:t xml:space="preserve"> - WC de 1,2 m²</w:t>
              <w:br/>
              <w:t xml:space="preserve"/>
              <w:br/>
              <w:t xml:space="preserve">2ÈME ÉTAGE:</w:t>
              <w:br/>
              <w:t xml:space="preserve"> - Chambre 17 m² avec emprise escalier</w:t>
              <w:br/>
              <w:t xml:space="preserve"/>
              <w:br/>
              <w:t xml:space="preserve">DÉPENDANCES:</w:t>
              <w:br/>
              <w:t xml:space="preserve"> - 2 Garages 38 m² x 2</w:t>
              <w:br/>
              <w:t xml:space="preserve"/>
              <w:br/>
              <w:t xml:space="preserve">DPE:</w:t>
              <w:br/>
              <w:t xml:space="preserve"> - Consommation énergétique (en énergie primaire): 168 KWHep/m²an C</w:t>
              <w:br/>
              <w:t xml:space="preserve"> - Emission de gaz à effet de serre: 5 Kgco2/m²an C</w:t>
              <w:br/>
              <w:t xml:space="preserve"> - Date de réalisation DPE 27/10/2023</w:t>
              <w:br/>
              <w:t xml:space="preserve"/>
              <w:br/>
              <w:t xml:space="preserve">CHAUFFAGE:</w:t>
              <w:br/>
              <w:t xml:space="preserve"> - bois cheminée et poêle de masse</w:t>
              <w:br/>
              <w:t xml:space="preserve"> - Electrique </w:t>
              <w:br/>
              <w:t xml:space="preserve"/>
              <w:br/>
              <w:t xml:space="preserve">EQUIPEMENTS DIVERS:</w:t>
              <w:br/>
              <w:t xml:space="preserve"> - Adoucisseur d'eau culligan </w:t>
              <w:br/>
              <w:t xml:space="preserve"> - Double vitrage </w:t>
              <w:br/>
              <w:t xml:space="preserve"> - Fosse septique </w:t>
              <w:br/>
              <w:t xml:space="preserve"/>
              <w:br/>
              <w:t xml:space="preserve">FENÊTRES:</w:t>
              <w:br/>
              <w:t xml:space="preserve"> - Double vitrage </w:t>
              <w:br/>
              <w:t xml:space="preserve"/>
              <w:br/>
              <w:t xml:space="preserve">SERVICES:</w:t>
              <w:br/>
              <w:t xml:space="preserve"> - Commerces 8 mns</w:t>
              <w:br/>
              <w:t xml:space="preserve"> - Dépendance double garage</w:t>
              <w:br/>
              <w:t xml:space="preserve"> - Plain-pied </w:t>
              <w:br/>
              <w:t xml:space="preserve"/>
              <w:br/>
              <w:t xml:space="preserve">TERRAIN:</w:t>
              <w:br/>
              <w:t xml:space="preserve"> - Allée privée </w:t>
              <w:br/>
              <w:t xml:space="preserve"> - Barbecue </w:t>
              <w:br/>
              <w:t xml:space="preserve"> - Piscine hors sol</w:t>
              <w:br/>
              <w:t xml:space="preserve"> - prairie </w:t>
              <w:br/>
              <w:t xml:space="preserve"/>
              <w:br/>
              <w:t xml:space="preserve">TOITURE:</w:t>
              <w:br/>
              <w:t xml:space="preserve"> - Tuiles </w:t>
              <w:br/>
              <w:t xml:space="preserve"/>
              <w:br/>
              <w:t xml:space="preserve">VUE:</w:t>
              <w:br/>
              <w:t xml:space="preserve"> - Dégagée </w:t>
              <w:br/>
              <w:t xml:space="preserve"/>
              <w:br/>
              <w:t xml:space="preserve">OPTIONS WEB:</w:t>
              <w:br/>
              <w:t xml:space="preserve"> - Coup de Coeur </w:t>
              <w:br/>
              <w:t xml:space="preserve"> - Nouveauté </w:t>
              <w:br/>
              <w:t xml:space="preserve"/>
            </w:r>
          </w:p>
          <w:p xmlns:a="http://schemas.openxmlformats.org/drawingml/2006/main" xmlns:pic="http://schemas.openxmlformats.org/drawingml/2006/picture" w14:paraId="74874FB9" w14:textId="0E26DE9B" w:rsidR="00A838FB" w:rsidRDefault="00000000">
            <w:pPr>
              <w:pStyle w:val="Normal0"/>
            </w:pP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397576571" name="Picture 1" descr="https://dpe.files.activimmo.com/elan?dpe=168&amp;ges=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168&amp;ges=5"/>
                          <pic:cNvPicPr/>
                        </pic:nvPicPr>
                        <pic:blipFill>
                          <a:blip r:embed="rId31188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  <w:r w:rsidR="00AB01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119847106" name="Picture 1" descr="https://dpe.files.activimmo.com/elan/ges/?ges=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5"/>
                          <pic:cNvPicPr/>
                        </pic:nvPicPr>
                        <pic:blipFill>
                          <a:blip r:embed="rId31188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</w:p>
        </w:tc>
        <w:tc>
          <w:tcPr>
            <w:tcW w:w="117" w:type="dxa"/>
            <w:tcBorders>
              <w:bottom w:val="nil"/>
            </w:tcBorders>
            <w:shd w:val="clear" w:color="auto" w:fill="auto"/>
          </w:tcPr>
          <w:p w14:paraId="060A6A17" w14:textId="77777777" w:rsidR="00A838FB" w:rsidRDefault="00A838FB">
            <w:pPr>
              <w:pStyle w:val="Normal0"/>
            </w:pPr>
          </w:p>
        </w:tc>
        <w:tc>
          <w:tcPr>
            <w:tcW w:w="793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7960AB5D" w14:textId="77777777">
              <w:tc>
                <w:tcPr>
                  <w:tcW w:w="7732" w:type="dxa"/>
                  <w:shd w:val="clear" w:color="auto" w:fill="auto"/>
                </w:tcPr>
                <w:p w14:paraId="5894ADD3" w14:textId="77777777" w:rsidR="00A838FB" w:rsidRDefault="00A838FB">
                  <w:pPr>
                    <w:pStyle w:val="Normal0"/>
                    <w:jc w:val="center"/>
                  </w:pPr>
                </w:p>
                <w:p w14:paraId="5ADD5DB4" w14:textId="54631302" w:rsidR="00A838FB" w:rsidRDefault="00000000">
                  <w:pPr>
                    <w:pStyle w:val="Normal0"/>
                    <w:jc w:val="center"/>
                  </w:pPr>
                  <w: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62500" cy="3095625"/>
                        <wp:effectExtent l="0" t="0" r="0" b="0"/>
                        <wp:docPr id="662350207" name="Picture 1" descr="https://gildc.activimmo.ovh/pic/500x325/02iferg6497986p6037462brdx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00x325/02iferg6497986p6037462brdxg.jpg"/>
                                <pic:cNvPicPr/>
                              </pic:nvPicPr>
                              <pic:blipFill>
                                <a:blip r:embed="rId311881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09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/>
                  </w:r>
                </w:p>
              </w:tc>
            </w:tr>
          </w:tbl>
          <w:p w14:paraId="0C9AFAFC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1F6A9B6" w14:textId="77777777">
              <w:tc>
                <w:tcPr>
                  <w:tcW w:w="7732" w:type="dxa"/>
                  <w:shd w:val="clear" w:color="auto" w:fill="auto"/>
                </w:tcPr>
                <w:p xmlns:a="http://schemas.openxmlformats.org/drawingml/2006/main" xmlns:pic="http://schemas.openxmlformats.org/drawingml/2006/picture" w14:paraId="309B541D" w14:textId="37F74AF3" w:rsidR="00A838FB" w:rsidRDefault="00000000">
                  <w:pPr>
                    <w:pStyle w:val="Normal0"/>
                    <w:jc w:val="center"/>
                  </w:pPr>
                  <w:r>
                    <w:rPr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67518971" name="Picture 1" descr="https://gildc.activimmo.ovh/pic/160x100/02iferg6497986p6036298zxjf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497986p6036298zxjfx.jpg"/>
                                <pic:cNvPicPr/>
                              </pic:nvPicPr>
                              <pic:blipFill>
                                <a:blip r:embed="rId311881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869067217" name="Picture 1" descr="https://gildc.activimmo.ovh/pic/160x100/02iferg6497986p6036295cepf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497986p6036295cepfs.jpg"/>
                                <pic:cNvPicPr/>
                              </pic:nvPicPr>
                              <pic:blipFill>
                                <a:blip r:embed="rId311881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955364783" name="Picture 1" descr="https://gildc.activimmo.ovh/pic/160x100/02iferg6497986p6036296nlfa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497986p6036296nlfar.jpg"/>
                                <pic:cNvPicPr/>
                              </pic:nvPicPr>
                              <pic:blipFill>
                                <a:blip r:embed="rId311881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/>
                  </w:r>
                </w:p>
              </w:tc>
            </w:tr>
          </w:tbl>
          <w:p w14:paraId="7ED98866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238D935" w14:textId="77777777">
              <w:tc>
                <w:tcPr>
                  <w:tcW w:w="7732" w:type="dxa"/>
                  <w:shd w:val="clear" w:color="auto" w:fill="auto"/>
                </w:tcPr>
                <w:p w14:paraId="7A52B6B9" w14:textId="77777777" w:rsidR="00A838FB" w:rsidRDefault="00000000">
                  <w:pPr>
                    <w:pStyle w:val="Normal0"/>
                  </w:pPr>
                  <w:r>
                    <w:rPr>
                      <w:sz w:val="20"/>
                    </w:rPr>
                    <w:t xml:space="preserve">EXCLUSIVITE - Secteur GOURDON - Propriété de charme - En situation indépendante avec vue dégagée sur la campagne environnante, sur 1ha arboré avec piscine hors sol, une allée privée conduit à cette spacieuse et lumineuse Demeure atypique avec colombier aménagée avec goût sur 235 m² habitables - bel espace de vie, 5 chambres et bureau. Grande Véranda. Dépendance en complément (double garage).</w:t>
                    <w:br/>
                    <w:t xml:space="preserve"/>
                    <w:br/>
                    <w:t xml:space="preserve"/>
                    <w:br/>
                    <w:t xml:space="preserve">La Maison. RDC. Entrée sud de 3 m², Tour de 8,5 m² avec cheminée (bureau), grande véranda de 33 m², séjour de 46 m² avec poêle de masse, cuisine de 16 m² avec espace repas,  cellier, buanderie, vestiaire de 13 m², grande chambre de 20 m² avec dressing de 11,25 m², salle d'eau de 5,6 m², 2 wc dont 1 avec lave-mains de 2,12 et 1,8 m². Etage 1. Mezzanine coursive avec rangements de 16,2 m², 2 chambres de 12,4 m² et 20 m², salle d'eau de 3,8 m², wc de 1,2 m², espace bureau ou chambre dans tour de 8,5 m². Etage 2. Chambre de 17 m² avec emprise escalier.</w:t>
                    <w:br/>
                    <w:t xml:space="preserve"/>
                    <w:br/>
                    <w:t xml:space="preserve"/>
                    <w:br/>
                    <w:t xml:space="preserve">Chauffage au bois (poêle de masse) et électrique. Double vitrage. Fosse septique. </w:t>
                    <w:br/>
                    <w:t xml:space="preserve">La dépendance. Double garage de 38 m² x 2.</w:t>
                    <w:br/>
                    <w:t xml:space="preserve">Piscine hors sol sur dalle. </w:t>
                    <w:br/>
                    <w:t xml:space="preserve"/>
                    <w:br/>
                    <w:t xml:space="preserve"/>
                    <w:br/>
                    <w:t xml:space="preserve">Les informations sur les risques auquel ce bien est exposé sont disponibles sur le site Géorisques www.georisques.gouv.fr</w:t>
                    <w:br/>
                    <w:t xml:space="preserve"/>
                  </w:r>
                </w:p>
              </w:tc>
            </w:tr>
          </w:tbl>
          <w:p w14:paraId="69F1A5C9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 w:rsidR="00A838FB" w:rsidRPr="00050EAF" w14:paraId="38911201" w14:textId="77777777">
              <w:tc>
                <w:tcPr>
                  <w:tcW w:w="3790" w:type="dxa"/>
                  <w:shd w:val="clear" w:color="auto" w:fill="auto"/>
                </w:tcPr>
                <w:p w14:paraId="7672008F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habitable</w:t>
                  </w:r>
                  <w:r w:rsidRPr="00AB01E0">
                    <w:rPr>
                      <w:lang w:val="fr-FR"/>
                    </w:rPr>
                    <w:t xml:space="preserve"> : 235 m²</w:t>
                  </w:r>
                </w:p>
                <w:p w14:paraId="0E8C6769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terrain</w:t>
                  </w:r>
                  <w:r w:rsidRPr="00AB01E0">
                    <w:rPr>
                      <w:lang w:val="fr-FR"/>
                    </w:rPr>
                    <w:t xml:space="preserve"> : 10705  m²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14:paraId="3B67EB8E" w14:textId="77777777" w:rsidR="00A838FB" w:rsidRPr="00AB01E0" w:rsidRDefault="00000000">
                  <w:pPr>
                    <w:tabs>
                      <w:tab w:val="left" w:pos="3995"/>
                      <w:tab w:val="right" w:pos="7567"/>
                    </w:tabs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Nombre de chambres</w:t>
                  </w:r>
                  <w:r w:rsidRPr="00AB01E0">
                    <w:rPr>
                      <w:lang w:val="fr-FR"/>
                    </w:rPr>
                    <w:t xml:space="preserve"> : 5</w:t>
                  </w:r>
                </w:p>
                <w:p w14:paraId="1CC47A35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du séjour</w:t>
                  </w:r>
                  <w:r w:rsidRPr="00AB01E0">
                    <w:rPr>
                      <w:lang w:val="fr-FR"/>
                    </w:rPr>
                    <w:t xml:space="preserve"> : 46 m²</w:t>
                  </w:r>
                </w:p>
              </w:tc>
            </w:tr>
          </w:tbl>
          <w:p w14:paraId="306C8688" w14:textId="77777777" w:rsidR="00A838FB" w:rsidRPr="00AB01E0" w:rsidRDefault="00A838FB">
            <w:pPr>
              <w:rPr>
                <w:sz w:val="12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 w:rsidR="00A838FB" w:rsidRPr="00050EAF" w14:paraId="4B8534AE" w14:textId="77777777">
              <w:tc>
                <w:tcPr>
                  <w:tcW w:w="3130" w:type="dxa"/>
                  <w:shd w:val="clear" w:color="auto" w:fill="auto"/>
                </w:tcPr>
                <w:p w14:paraId="4E71E4E6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4602" w:type="dxa"/>
                  <w:shd w:val="clear" w:color="auto" w:fill="auto"/>
                </w:tcPr>
                <w:p w14:paraId="02672F10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</w:tr>
            <w:tr w:rsidR="00A838FB" w14:paraId="1FEE72E0" w14:textId="77777777">
              <w:tc>
                <w:tcPr>
                  <w:tcW w:w="3130" w:type="dxa"/>
                  <w:shd w:val="clear" w:color="auto" w:fill="auto"/>
                </w:tcPr>
                <w:p w14:paraId="5042D612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Etat</w:t>
                  </w:r>
                  <w:r w:rsidRPr="00AB01E0">
                    <w:rPr>
                      <w:lang w:val="fr-FR"/>
                    </w:rPr>
                    <w:t xml:space="preserve"> : Bon</w:t>
                  </w:r>
                  <w:r w:rsidRPr="00AB01E0">
                    <w:rPr>
                      <w:lang w:val="fr-FR"/>
                    </w:rPr>
                    <w:tab/>
                  </w:r>
                  <w:r w:rsidRPr="00AB01E0">
                    <w:rPr>
                      <w:b/>
                      <w:u w:val="single"/>
                      <w:lang w:val="fr-FR"/>
                    </w:rPr>
                    <w:t>Année de construction</w:t>
                  </w:r>
                  <w:r w:rsidRPr="00AB01E0">
                    <w:rPr>
                      <w:lang w:val="fr-FR"/>
                    </w:rPr>
                    <w:t xml:space="preserve"> : </w:t>
                  </w:r>
                </w:p>
              </w:tc>
              <w:tc>
                <w:tcPr>
                  <w:tcW w:w="4602" w:type="dxa"/>
                  <w:shd w:val="clear" w:color="auto" w:fill="auto"/>
                </w:tcPr>
                <w:p w14:paraId="2F1B5FBC" w14:textId="77777777" w:rsidR="00A838FB" w:rsidRPr="00AB01E0" w:rsidRDefault="00000000">
                  <w:pPr>
                    <w:rPr>
                      <w:b/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Style</w:t>
                  </w:r>
                  <w:r w:rsidRPr="00AB01E0">
                    <w:rPr>
                      <w:b/>
                      <w:lang w:val="fr-FR"/>
                    </w:rPr>
                    <w:t xml:space="preserve"> : </w:t>
                  </w:r>
                  <w:r w:rsidRPr="00AB01E0">
                    <w:rPr>
                      <w:lang w:val="fr-FR"/>
                    </w:rPr>
                    <w:t xml:space="preserve">Pierre</w:t>
                  </w:r>
                  <w:r w:rsidRPr="00AB01E0">
                    <w:rPr>
                      <w:b/>
                      <w:lang w:val="fr-FR"/>
                    </w:rPr>
                    <w:t xml:space="preserve"> </w:t>
                  </w:r>
                  <w:r w:rsidRPr="00AB01E0">
                    <w:rPr>
                      <w:b/>
                      <w:u w:val="single"/>
                      <w:lang w:val="fr-FR"/>
                    </w:rPr>
                    <w:t xml:space="preserve">Taxe Fonc. </w:t>
                  </w:r>
                  <w:r w:rsidRPr="00AB01E0">
                    <w:rPr>
                      <w:b/>
                      <w:lang w:val="fr-FR"/>
                    </w:rPr>
                    <w:t xml:space="preserve">: </w:t>
                  </w:r>
                  <w:r w:rsidRPr="00AB01E0">
                    <w:rPr>
                      <w:lang w:val="fr-FR"/>
                    </w:rPr>
                    <w:t xml:space="preserve"/>
                  </w:r>
                </w:p>
                <w:p w14:paraId="4834780D" w14:textId="77777777" w:rsidR="00A838FB" w:rsidRDefault="00000000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Chauffage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Electricité et bois</w:t>
                  </w:r>
                </w:p>
              </w:tc>
            </w:tr>
          </w:tbl>
          <w:p w14:paraId="19B9C149" w14:textId="77777777" w:rsidR="00A838FB" w:rsidRDefault="00A838FB">
            <w:pPr>
              <w:pStyle w:val="Normal0"/>
            </w:pPr>
          </w:p>
        </w:tc>
      </w:tr>
    </w:tbl>
    <w:p w14:paraId="4D058924" w14:textId="77777777" w:rsidR="00A838FB" w:rsidRDefault="00A838FB">
      <w:pPr>
        <w:pStyle w:val="Normal0"/>
        <w:jc w:val="center"/>
        <w:rPr>
          <w:color w:val="FFFFFF"/>
          <w:sz w:val="12"/>
          <w:shd w:val="clear" w:color="auto" w:fill="FFFFFF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 w:rsidR="00A838FB" w:rsidRPr="00050EAF" w14:paraId="10DB4AE9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686B07BD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48"/>
                <w:lang w:val="fr-FR"/>
              </w:rPr>
              <w:t>PLEIN SUD</w:t>
            </w:r>
          </w:p>
          <w:p w14:paraId="6D14B972" w14:textId="77777777" w:rsidR="00A838FB" w:rsidRPr="00AB01E0" w:rsidRDefault="00000000">
            <w:pPr>
              <w:pStyle w:val="Normal0"/>
              <w:jc w:val="center"/>
              <w:rPr>
                <w:color w:val="400080"/>
                <w:sz w:val="36"/>
                <w:lang w:val="fr-FR"/>
              </w:rPr>
            </w:pPr>
            <w:r w:rsidRPr="00AB01E0">
              <w:rPr>
                <w:color w:val="400080"/>
                <w:sz w:val="36"/>
                <w:lang w:val="fr-FR"/>
              </w:rPr>
              <w:t>l'agence immo</w:t>
            </w:r>
          </w:p>
          <w:p w14:paraId="4F1B37CF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0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2 place Doussot  - 46200 SOUILLAC </w:t>
            </w:r>
          </w:p>
          <w:p w14:paraId="6238E188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2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32"/>
                <w:lang w:val="fr-FR"/>
              </w:rPr>
              <w:t>www.pleinsudimmo.fr</w:t>
            </w:r>
          </w:p>
          <w:p w14:paraId="3B30F65F" w14:textId="77777777" w:rsidR="00A838FB" w:rsidRPr="00AB01E0" w:rsidRDefault="00000000">
            <w:pPr>
              <w:pStyle w:val="Normal0"/>
              <w:jc w:val="center"/>
              <w:rPr>
                <w:color w:val="400080"/>
                <w:shd w:val="clear" w:color="auto" w:fill="FFFFFF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2"/>
                <w:lang w:val="fr-FR"/>
              </w:rPr>
              <w:t>contact@pleinsudimmo.fr  - 06 24 22 26 21</w:t>
            </w:r>
          </w:p>
          <w:p w14:paraId="60687DCA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>Rcs Cahors 807 882 477 Carte pro n°</w:t>
            </w:r>
            <w:r w:rsidRPr="00AB01E0"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 w:rsidRPr="00AB01E0">
              <w:rPr>
                <w:color w:val="400080"/>
                <w:sz w:val="12"/>
                <w:lang w:val="fr-FR"/>
              </w:rPr>
              <w:t>PCI 4601 2018 000 023 899 délivrée par la CCI du Lot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23AEA213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</w:rPr>
              <w:drawing>
                <wp:anchor distT="12700" distB="12700" distL="12700" distR="12700" simplePos="0" relativeHeight="251657728" behindDoc="0" locked="0" layoutInCell="1" hidden="0" allowOverlap="1" wp14:anchorId="301D05D8" wp14:editId="6475ED6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effectExtent l="0" t="0" r="0" b="0"/>
                  <wp:wrapSquare wrapText="bothSides"/>
                  <wp:docPr id="1" name="_tx_id_1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  <w:vAlign w:val="center"/>
          </w:tcPr>
          <w:p w14:paraId="7D8C77C2" w14:textId="263036B6" w:rsidR="00A838FB" w:rsidRPr="00050EAF" w:rsidRDefault="00CC3B58" w:rsidP="001913E6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  <w:color w:val="000000"/>
                <w:sz w:val="12"/>
                <w:shd w:val="clear" w:color="auto" w:fill="FFFFFF"/>
                <w:lang w:val="fr-FR"/>
              </w:rPr>
              <w:drawing>
                <wp:inline distT="0" distB="0" distL="0" distR="0" wp14:anchorId="22AFBE42" wp14:editId="62652818">
                  <wp:extent cx="1382573" cy="1105877"/>
                  <wp:effectExtent l="0" t="0" r="0" b="0"/>
                  <wp:docPr id="8476012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01262" name="Picture 8476012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8" cy="111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3E6" w:rsidRPr="00050EAF" w14:paraId="3BD7667D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7E9FBF8C" w14:textId="77777777" w:rsidR="001913E6" w:rsidRPr="00AB01E0" w:rsidRDefault="001913E6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51844E2D" w14:textId="77777777" w:rsidR="001913E6" w:rsidRDefault="001913E6">
            <w:pPr>
              <w:pStyle w:val="Normal0"/>
              <w:jc w:val="center"/>
              <w:rPr>
                <w:noProof/>
              </w:rPr>
            </w:pP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</w:tcPr>
          <w:p w14:paraId="5BB7F8FA" w14:textId="77777777" w:rsidR="001913E6" w:rsidRDefault="001913E6">
            <w:pPr>
              <w:pStyle w:val="Normal0"/>
              <w:jc w:val="center"/>
              <w:rPr>
                <w:rFonts w:eastAsia="Times New Roman" w:cs="Arial"/>
                <w:noProof/>
              </w:rPr>
            </w:pPr>
          </w:p>
        </w:tc>
      </w:tr>
      <w:tr w:rsidR="00A838FB" w14:paraId="1014EC4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47D582D1" w14:textId="25B97452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774455384" name="Picture 1" descr="https://gildc.activimmo.ovh/pic/275x180/02iferg6497986p6036298zxjf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497986p6036298zxjfx.jpg"/>
                          <pic:cNvPicPr/>
                        </pic:nvPicPr>
                        <pic:blipFill>
                          <a:blip r:embed="rId31188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65087247" w14:textId="27AA4F1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66626614" name="Picture 1" descr="https://gildc.activimmo.ovh/pic/275x180/02iferg6497986p6036295cepf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497986p6036295cepfs.jpg"/>
                          <pic:cNvPicPr/>
                        </pic:nvPicPr>
                        <pic:blipFill>
                          <a:blip r:embed="rId31188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6656FDD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3FD02FBB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30C3E5E3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4A8DBE56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DB93B82" w14:textId="7C2518C0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458460009" name="Picture 1" descr="https://gildc.activimmo.ovh/pic/275x180/02iferg6497986p6036296nlf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497986p6036296nlfar.jpg"/>
                          <pic:cNvPicPr/>
                        </pic:nvPicPr>
                        <pic:blipFill>
                          <a:blip r:embed="rId31188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162CAA4B" w14:textId="77744EC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294683878" name="Picture 1" descr="https://gildc.activimmo.ovh/pic/275x180/02iferg6497986p6036294ezg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497986p6036294ezgcb.jpg"/>
                          <pic:cNvPicPr/>
                        </pic:nvPicPr>
                        <pic:blipFill>
                          <a:blip r:embed="rId31188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5B238303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1EAA78E2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0CEC2A68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7841D0A4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3ACBC0D6" w14:textId="75D2DAC8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774289932" name="Picture 1" descr="https://gildc.activimmo.ovh/pic/275x180/02iferg6497986p6036285jgo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497986p6036285jgoet.jpg"/>
                          <pic:cNvPicPr/>
                        </pic:nvPicPr>
                        <pic:blipFill>
                          <a:blip r:embed="rId31188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5B1922E" w14:textId="242B526D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67866518" name="Picture 1" descr="https://gildc.activimmo.ovh/pic/275x180/02iferg6497986p6036279nsej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497986p6036279nsejt.jpg"/>
                          <pic:cNvPicPr/>
                        </pic:nvPicPr>
                        <pic:blipFill>
                          <a:blip r:embed="rId31188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12BCE32A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57460DA9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3586E2F0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6092E3FE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FEE0CEE" w14:textId="275DD46C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241553029" name="Picture 1" descr="https://gildc.activimmo.ovh/pic/275x180/02iferg6497986p6036282dxps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497986p6036282dxpsn.jpg"/>
                          <pic:cNvPicPr/>
                        </pic:nvPicPr>
                        <pic:blipFill>
                          <a:blip r:embed="rId31188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A72C8EC" w14:textId="2D18135A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98176422" name="Picture 1" descr="https://gildc.activimmo.ovh/pic/275x180/02iferg6497986p6036278hnyx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497986p6036278hnyxk.jpg"/>
                          <pic:cNvPicPr/>
                        </pic:nvPicPr>
                        <pic:blipFill>
                          <a:blip r:embed="rId31188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</w:tbl>
    <w:sectPr xmlns:w="http://schemas.openxmlformats.org/wordprocessingml/2006/main" xmlns:r="http://schemas.openxmlformats.org/officeDocument/2006/relationships" w:rsidR="00A838FB">
      <w:headerReference w:type="default" r:id="rId9"/>
      <w:footerReference w:type="default" r:id="rId10"/>
      <w:pgSz w:w="11906" w:h="16837"/>
      <w:pgMar w:top="227" w:right="567" w:bottom="227" w:left="567" w:header="1" w:footer="11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1DE5" w14:textId="77777777" w:rsidR="00044DEE" w:rsidRDefault="00044DEE">
      <w:r>
        <w:separator/>
      </w:r>
    </w:p>
  </w:endnote>
  <w:endnote w:type="continuationSeparator" w:id="0">
    <w:p w14:paraId="30687318" w14:textId="77777777" w:rsidR="00044DEE" w:rsidRDefault="0004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EEBE" w14:textId="77777777" w:rsidR="00A838FB" w:rsidRDefault="00A838FB">
    <w:pPr>
      <w:pStyle w:val="Normal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04CA" w14:textId="77777777" w:rsidR="00044DEE" w:rsidRDefault="00044DEE">
      <w:r>
        <w:separator/>
      </w:r>
    </w:p>
  </w:footnote>
  <w:footnote w:type="continuationSeparator" w:id="0">
    <w:p w14:paraId="5DE7103D" w14:textId="77777777" w:rsidR="00044DEE" w:rsidRDefault="00044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A766" w14:textId="77777777" w:rsidR="00A838FB" w:rsidRDefault="00000000">
    <w:pPr>
      <w:pStyle w:val="Normal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3651">
    <w:multiLevelType w:val="hybridMultilevel"/>
    <w:lvl w:ilvl="0" w:tplc="59748455">
      <w:start w:val="1"/>
      <w:numFmt w:val="decimal"/>
      <w:lvlText w:val="%1."/>
      <w:lvlJc w:val="left"/>
      <w:pPr>
        <w:ind w:left="720" w:hanging="360"/>
      </w:pPr>
    </w:lvl>
    <w:lvl w:ilvl="1" w:tplc="59748455" w:tentative="1">
      <w:start w:val="1"/>
      <w:numFmt w:val="lowerLetter"/>
      <w:lvlText w:val="%2."/>
      <w:lvlJc w:val="left"/>
      <w:pPr>
        <w:ind w:left="1440" w:hanging="360"/>
      </w:pPr>
    </w:lvl>
    <w:lvl w:ilvl="2" w:tplc="59748455" w:tentative="1">
      <w:start w:val="1"/>
      <w:numFmt w:val="lowerRoman"/>
      <w:lvlText w:val="%3."/>
      <w:lvlJc w:val="right"/>
      <w:pPr>
        <w:ind w:left="2160" w:hanging="180"/>
      </w:pPr>
    </w:lvl>
    <w:lvl w:ilvl="3" w:tplc="59748455" w:tentative="1">
      <w:start w:val="1"/>
      <w:numFmt w:val="decimal"/>
      <w:lvlText w:val="%4."/>
      <w:lvlJc w:val="left"/>
      <w:pPr>
        <w:ind w:left="2880" w:hanging="360"/>
      </w:pPr>
    </w:lvl>
    <w:lvl w:ilvl="4" w:tplc="59748455" w:tentative="1">
      <w:start w:val="1"/>
      <w:numFmt w:val="lowerLetter"/>
      <w:lvlText w:val="%5."/>
      <w:lvlJc w:val="left"/>
      <w:pPr>
        <w:ind w:left="3600" w:hanging="360"/>
      </w:pPr>
    </w:lvl>
    <w:lvl w:ilvl="5" w:tplc="59748455" w:tentative="1">
      <w:start w:val="1"/>
      <w:numFmt w:val="lowerRoman"/>
      <w:lvlText w:val="%6."/>
      <w:lvlJc w:val="right"/>
      <w:pPr>
        <w:ind w:left="4320" w:hanging="180"/>
      </w:pPr>
    </w:lvl>
    <w:lvl w:ilvl="6" w:tplc="59748455" w:tentative="1">
      <w:start w:val="1"/>
      <w:numFmt w:val="decimal"/>
      <w:lvlText w:val="%7."/>
      <w:lvlJc w:val="left"/>
      <w:pPr>
        <w:ind w:left="5040" w:hanging="360"/>
      </w:pPr>
    </w:lvl>
    <w:lvl w:ilvl="7" w:tplc="59748455" w:tentative="1">
      <w:start w:val="1"/>
      <w:numFmt w:val="lowerLetter"/>
      <w:lvlText w:val="%8."/>
      <w:lvlJc w:val="left"/>
      <w:pPr>
        <w:ind w:left="5760" w:hanging="360"/>
      </w:pPr>
    </w:lvl>
    <w:lvl w:ilvl="8" w:tplc="597484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50">
    <w:multiLevelType w:val="hybridMultilevel"/>
    <w:lvl w:ilvl="0" w:tplc="45567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B3D3B3E"/>
    <w:multiLevelType w:val="singleLevel"/>
    <w:tmpl w:val="E97494DE"/>
    <w:lvl w:ilvl="0">
      <w:start w:val="1"/>
      <w:numFmt w:val="bullet"/>
      <w:pStyle w:val="Dtail"/>
      <w:lvlText w:val=""/>
      <w:lvlJc w:val="left"/>
      <w:pPr>
        <w:tabs>
          <w:tab w:val="num" w:pos="363"/>
        </w:tabs>
        <w:ind w:left="363" w:hanging="19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</w:abstractNum>
  <w:abstractNum w:abstractNumId="1" w15:restartNumberingAfterBreak="0">
    <w:nsid w:val="4A3F0659"/>
    <w:multiLevelType w:val="singleLevel"/>
    <w:tmpl w:val="70A49FB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28995163">
    <w:abstractNumId w:val="0"/>
  </w:num>
  <w:num w:numId="2" w16cid:durableId="525337015">
    <w:abstractNumId w:val="1"/>
  </w:num>
  <w:num w:numId="13650">
    <w:abstractNumId w:val="13650"/>
  </w:num>
  <w:num w:numId="13651">
    <w:abstractNumId w:val="136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FB"/>
    <w:rsid w:val="00044DEE"/>
    <w:rsid w:val="00050EAF"/>
    <w:rsid w:val="001913E6"/>
    <w:rsid w:val="006032CB"/>
    <w:rsid w:val="007A2134"/>
    <w:rsid w:val="00A838FB"/>
    <w:rsid w:val="00AB01E0"/>
    <w:rsid w:val="00CC3B58"/>
    <w:rsid w:val="00E7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5AB"/>
  <w15:docId w15:val="{1FE5FD1E-7CA6-4760-B7E5-CA6F5FD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sz w:val="14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2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BodyText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paragraph" w:customStyle="1" w:styleId="descriptif">
    <w:name w:val="descriptif"/>
    <w:basedOn w:val="Normal0"/>
    <w:qFormat/>
    <w:pPr>
      <w:ind w:left="113"/>
    </w:pPr>
    <w:rPr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405920089" Type="http://schemas.openxmlformats.org/officeDocument/2006/relationships/comments" Target="comments.xml"/><Relationship Id="rId731981144" Type="http://schemas.microsoft.com/office/2011/relationships/commentsExtended" Target="commentsExtended.xml"/><Relationship Id="rId31188173" Type="http://schemas.openxmlformats.org/officeDocument/2006/relationships/image" Target="media/imgrId31188173.jpeg"/><Relationship Id="rId31188174" Type="http://schemas.openxmlformats.org/officeDocument/2006/relationships/image" Target="media/imgrId31188174.jpeg"/><Relationship Id="rId31188175" Type="http://schemas.openxmlformats.org/officeDocument/2006/relationships/image" Target="media/imgrId31188175.jpeg"/><Relationship Id="rId31188176" Type="http://schemas.openxmlformats.org/officeDocument/2006/relationships/image" Target="media/imgrId31188176.jpeg"/><Relationship Id="rId31188177" Type="http://schemas.openxmlformats.org/officeDocument/2006/relationships/image" Target="media/imgrId31188177.jpeg"/><Relationship Id="rId31188178" Type="http://schemas.openxmlformats.org/officeDocument/2006/relationships/image" Target="media/imgrId31188178.jpeg"/><Relationship Id="rId31188179" Type="http://schemas.openxmlformats.org/officeDocument/2006/relationships/image" Target="media/imgrId31188179.jpeg"/><Relationship Id="rId31188180" Type="http://schemas.openxmlformats.org/officeDocument/2006/relationships/image" Target="media/imgrId31188180.jpeg"/><Relationship Id="rId31188181" Type="http://schemas.openxmlformats.org/officeDocument/2006/relationships/image" Target="media/imgrId31188181.jpeg"/><Relationship Id="rId31188182" Type="http://schemas.openxmlformats.org/officeDocument/2006/relationships/image" Target="media/imgrId31188182.jpeg"/><Relationship Id="rId31188183" Type="http://schemas.openxmlformats.org/officeDocument/2006/relationships/image" Target="media/imgrId31188183.jpeg"/><Relationship Id="rId31188184" Type="http://schemas.openxmlformats.org/officeDocument/2006/relationships/image" Target="media/imgrId31188184.jpeg"/><Relationship Id="rId31188185" Type="http://schemas.openxmlformats.org/officeDocument/2006/relationships/image" Target="media/imgrId31188185.jpeg"/><Relationship Id="rId31188186" Type="http://schemas.openxmlformats.org/officeDocument/2006/relationships/image" Target="media/imgrId3118818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7</cp:revision>
  <dcterms:created xsi:type="dcterms:W3CDTF">2023-09-22T13:28:00Z</dcterms:created>
  <dcterms:modified xsi:type="dcterms:W3CDTF">2023-10-16T13:15:00Z</dcterms:modified>
</cp:coreProperties>
</file>