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MP113868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349 800 €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330 000 €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En Périgord Noir, au centre de Montignac-lascaux, belle demeure lumineuse en pierre restaurée avec petite cour.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MONTIGNAC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CHAUSSÉE:</w:t>
              <w:br/>
              <w:t xml:space="preserve"> - Arrière-cuisine </w:t>
              <w:br/>
              <w:t xml:space="preserve"> - Cuisine /salle à manger d'environ 26 m². Pisé au sol et dalles en pierre.</w:t>
              <w:br/>
              <w:t xml:space="preserve"> - Hall d'entrée d'environ 15 m². Belles dalles en pierrre au sol.</w:t>
              <w:br/>
              <w:t xml:space="preserve"> - Pièce /cave voûtée d'environ 17 m².</w:t>
              <w:br/>
              <w:t xml:space="preserve"> - Salon d'environ 24 m² avec cheminée en pierre/carrelage au sol/pierres et poutres apparentes.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- 3 Chambres d'environ 23, 16 et 10 m². Plancher au sol.</w:t>
              <w:br/>
              <w:t xml:space="preserve"> - Palier avec bel escalier en pierre.</w:t>
              <w:br/>
              <w:t xml:space="preserve"> - Salle d'eau /wc.</w:t>
              <w:br/>
              <w:t xml:space="preserve"> - Salle de bains avec douche et wc.</w:t>
              <w:br/>
              <w:t xml:space="preserve"> - Salon de 24 m² avec cheminée.</w:t>
              <w:br/>
              <w:t xml:space="preserve"/>
              <w:br/>
              <w:t xml:space="preserve">2ÈME ÉTAGE:</w:t>
              <w:br/>
              <w:t xml:space="preserve"> - Grenier  sur environ 65 m².</w:t>
              <w:br/>
              <w:t xml:space="preserve"/>
              <w:br/>
              <w:t xml:space="preserve">DPE:</w:t>
              <w:br/>
              <w:t xml:space="preserve"> - Consommation énergétique (en énergie primaire): 229 KWHep/m²an</w:t>
              <w:br/>
              <w:t xml:space="preserve"> - Emission de gaz à effet de serre: 50 Kgco2/m²an</w:t>
              <w:br/>
              <w:t xml:space="preserve"> - Date de réalisation DPE 14/11/2024</w:t>
              <w:br/>
              <w:t xml:space="preserve"/>
              <w:br/>
              <w:t xml:space="preserve">CHAUFFAGE:</w:t>
              <w:br/>
              <w:t xml:space="preserve"> - CC Gaz </w:t>
              <w:br/>
              <w:t xml:space="preserve"/>
              <w:br/>
              <w:t xml:space="preserve">EQUIPEMENTS DIVERS:</w:t>
              <w:br/>
              <w:t xml:space="preserve"> - Tout à l'égout </w:t>
              <w:br/>
              <w:t xml:space="preserve"> - Gaz de ville </w:t>
              <w:br/>
              <w:t xml:space="preserve"/>
              <w:br/>
              <w:t xml:space="preserve">SERVICES:</w:t>
              <w:br/>
              <w:t xml:space="preserve"> - Aéroport 45 mn environ.</w:t>
              <w:br/>
              <w:t xml:space="preserve"> - Autoroute 15 mn.</w:t>
              <w:br/>
              <w:t xml:space="preserve"> - Commerces </w:t>
              <w:br/>
              <w:t xml:space="preserve"> - Dépendance /petite buanderie attenante.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Ruisseau, Rivière ou Etang /rivière à proximité.</w:t>
              <w:br/>
              <w:t xml:space="preserve"/>
              <w:br/>
              <w:t xml:space="preserve">TERRAIN:</w:t>
              <w:br/>
              <w:t xml:space="preserve"> - Cour d'environ 40 m².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12264368" name="Picture 1" descr="https://dpe.files.activimmo.com/elan?dpe=229&amp;ges=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29&amp;ges=50"/>
                          <pic:cNvPicPr/>
                        </pic:nvPicPr>
                        <pic:blipFill>
                          <a:blip r:embed="rId733370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67113588" name="Picture 1" descr="https://dpe.files.activimmo.com/elan/ges/?ges=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0"/>
                          <pic:cNvPicPr/>
                        </pic:nvPicPr>
                        <pic:blipFill>
                          <a:blip r:embed="rId733370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821708908" name="Picture 1" descr="https://gildc.activimmo.ovh/pic/500x325/06gildc6503069p3267361038647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6gildc6503069p326736103864702.jpg"/>
                                <pic:cNvPicPr/>
                              </pic:nvPicPr>
                              <pic:blipFill>
                                <a:blip r:embed="rId733370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70803525" name="Picture 1" descr="https://gildc.activimmo.ovh/pic/160x100/06gildc6503069p31673610339e4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6gildc6503069p31673610339e407.jpg"/>
                                <pic:cNvPicPr/>
                              </pic:nvPicPr>
                              <pic:blipFill>
                                <a:blip r:embed="rId733370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01198023" name="Picture 1" descr="https://gildc.activimmo.ovh/pic/160x100/06gildc6503069p867360f62be1f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6gildc6503069p867360f62be1fc.jpg"/>
                                <pic:cNvPicPr/>
                              </pic:nvPicPr>
                              <pic:blipFill>
                                <a:blip r:embed="rId733370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87448209" name="Picture 1" descr="https://gildc.activimmo.ovh/pic/160x100/06gildc6503069p667360f60ec1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6gildc6503069p667360f60ec1b7.jpg"/>
                                <pic:cNvPicPr/>
                              </pic:nvPicPr>
                              <pic:blipFill>
                                <a:blip r:embed="rId733370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En plein centre de MONTIGNAC-LASCAUX en Périgord Noir, avec tous les commerces, services et écoles à pieds, très belle demeure de caractère restaurée dans les règles de l'art, avec des éléments anciens , tels que cheminées, evier en pierre, dalles pierres au sol, poutres et pierres apparentes, offrant 150 m2 habitables dont 4 chambres. Maison très lumineuse. Ravissante petite cour intérieure , dallée en pierres.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160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40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24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Gaz de ville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44533073" name="814067651b5a2cf3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77383317" name="764667651b5a2cf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27489550" name="Picture 1" descr="https://gildc.activimmo.ovh/pic/275x180/06gildc6503069p31673610339e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6gildc6503069p31673610339e407.jpg"/>
                          <pic:cNvPicPr/>
                        </pic:nvPicPr>
                        <pic:blipFill>
                          <a:blip r:embed="rId733370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48441292" name="Picture 1" descr="https://gildc.activimmo.ovh/pic/275x180/06gildc6503069p867360f62be1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6gildc6503069p867360f62be1fc.jpg"/>
                          <pic:cNvPicPr/>
                        </pic:nvPicPr>
                        <pic:blipFill>
                          <a:blip r:embed="rId733370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82980777" name="Picture 1" descr="https://gildc.activimmo.ovh/pic/275x180/06gildc6503069p667360f60ec1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6gildc6503069p667360f60ec1b7.jpg"/>
                          <pic:cNvPicPr/>
                        </pic:nvPicPr>
                        <pic:blipFill>
                          <a:blip r:embed="rId733370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29550410" name="Picture 1" descr="https://gildc.activimmo.ovh/pic/275x180/06gildc6503069p1267360f6653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6gildc6503069p1267360f6653946.jpg"/>
                          <pic:cNvPicPr/>
                        </pic:nvPicPr>
                        <pic:blipFill>
                          <a:blip r:embed="rId733370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67335915" name="Picture 1" descr="https://gildc.activimmo.ovh/pic/275x180/06gildc6503069p1367360f6733d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6gildc6503069p1367360f6733d87.jpg"/>
                          <pic:cNvPicPr/>
                        </pic:nvPicPr>
                        <pic:blipFill>
                          <a:blip r:embed="rId733370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41753603" name="Picture 1" descr="https://gildc.activimmo.ovh/pic/275x180/06gildc6503069p336736103c19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6gildc6503069p336736103c19836.jpg"/>
                          <pic:cNvPicPr/>
                        </pic:nvPicPr>
                        <pic:blipFill>
                          <a:blip r:embed="rId733370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47300513" name="Picture 1" descr="https://gildc.activimmo.ovh/pic/275x180/06gildc6503069p2467360f70cf8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6gildc6503069p2467360f70cf8ae.jpg"/>
                          <pic:cNvPicPr/>
                        </pic:nvPicPr>
                        <pic:blipFill>
                          <a:blip r:embed="rId733370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32322984" name="Picture 1" descr="https://gildc.activimmo.ovh/pic/275x180/06gildc6503069p2867360f745c3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6gildc6503069p2867360f745c36a.jpg"/>
                          <pic:cNvPicPr/>
                        </pic:nvPicPr>
                        <pic:blipFill>
                          <a:blip r:embed="rId733370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6265">
    <w:multiLevelType w:val="hybridMultilevel"/>
    <w:lvl w:ilvl="0" w:tplc="26999511">
      <w:start w:val="1"/>
      <w:numFmt w:val="decimal"/>
      <w:lvlText w:val="%1."/>
      <w:lvlJc w:val="left"/>
      <w:pPr>
        <w:ind w:left="720" w:hanging="360"/>
      </w:pPr>
    </w:lvl>
    <w:lvl w:ilvl="1" w:tplc="26999511" w:tentative="1">
      <w:start w:val="1"/>
      <w:numFmt w:val="lowerLetter"/>
      <w:lvlText w:val="%2."/>
      <w:lvlJc w:val="left"/>
      <w:pPr>
        <w:ind w:left="1440" w:hanging="360"/>
      </w:pPr>
    </w:lvl>
    <w:lvl w:ilvl="2" w:tplc="26999511" w:tentative="1">
      <w:start w:val="1"/>
      <w:numFmt w:val="lowerRoman"/>
      <w:lvlText w:val="%3."/>
      <w:lvlJc w:val="right"/>
      <w:pPr>
        <w:ind w:left="2160" w:hanging="180"/>
      </w:pPr>
    </w:lvl>
    <w:lvl w:ilvl="3" w:tplc="26999511" w:tentative="1">
      <w:start w:val="1"/>
      <w:numFmt w:val="decimal"/>
      <w:lvlText w:val="%4."/>
      <w:lvlJc w:val="left"/>
      <w:pPr>
        <w:ind w:left="2880" w:hanging="360"/>
      </w:pPr>
    </w:lvl>
    <w:lvl w:ilvl="4" w:tplc="26999511" w:tentative="1">
      <w:start w:val="1"/>
      <w:numFmt w:val="lowerLetter"/>
      <w:lvlText w:val="%5."/>
      <w:lvlJc w:val="left"/>
      <w:pPr>
        <w:ind w:left="3600" w:hanging="360"/>
      </w:pPr>
    </w:lvl>
    <w:lvl w:ilvl="5" w:tplc="26999511" w:tentative="1">
      <w:start w:val="1"/>
      <w:numFmt w:val="lowerRoman"/>
      <w:lvlText w:val="%6."/>
      <w:lvlJc w:val="right"/>
      <w:pPr>
        <w:ind w:left="4320" w:hanging="180"/>
      </w:pPr>
    </w:lvl>
    <w:lvl w:ilvl="6" w:tplc="26999511" w:tentative="1">
      <w:start w:val="1"/>
      <w:numFmt w:val="decimal"/>
      <w:lvlText w:val="%7."/>
      <w:lvlJc w:val="left"/>
      <w:pPr>
        <w:ind w:left="5040" w:hanging="360"/>
      </w:pPr>
    </w:lvl>
    <w:lvl w:ilvl="7" w:tplc="26999511" w:tentative="1">
      <w:start w:val="1"/>
      <w:numFmt w:val="lowerLetter"/>
      <w:lvlText w:val="%8."/>
      <w:lvlJc w:val="left"/>
      <w:pPr>
        <w:ind w:left="5760" w:hanging="360"/>
      </w:pPr>
    </w:lvl>
    <w:lvl w:ilvl="8" w:tplc="269995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64">
    <w:multiLevelType w:val="hybridMultilevel"/>
    <w:lvl w:ilvl="0" w:tplc="91960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6264">
    <w:abstractNumId w:val="26264"/>
  </w:num>
  <w:num w:numId="26265">
    <w:abstractNumId w:val="262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81135694" Type="http://schemas.openxmlformats.org/officeDocument/2006/relationships/comments" Target="comments.xml"/><Relationship Id="rId832112103" Type="http://schemas.microsoft.com/office/2011/relationships/commentsExtended" Target="commentsExtended.xml"/><Relationship Id="rId73337073" Type="http://schemas.openxmlformats.org/officeDocument/2006/relationships/image" Target="media/imgrId73337073.jpeg"/><Relationship Id="rId73337074" Type="http://schemas.openxmlformats.org/officeDocument/2006/relationships/image" Target="media/imgrId73337074.jpeg"/><Relationship Id="rId73337075" Type="http://schemas.openxmlformats.org/officeDocument/2006/relationships/image" Target="media/imgrId73337075.jpeg"/><Relationship Id="rId73337076" Type="http://schemas.openxmlformats.org/officeDocument/2006/relationships/image" Target="media/imgrId73337076.jpeg"/><Relationship Id="rId73337077" Type="http://schemas.openxmlformats.org/officeDocument/2006/relationships/image" Target="media/imgrId73337077.jpeg"/><Relationship Id="rId73337078" Type="http://schemas.openxmlformats.org/officeDocument/2006/relationships/image" Target="media/imgrId73337078.jpeg"/><Relationship Id="rId73337079" Type="http://schemas.openxmlformats.org/officeDocument/2006/relationships/image" Target="media/imgrId73337079.jpeg"/><Relationship Id="rId73337080" Type="http://schemas.openxmlformats.org/officeDocument/2006/relationships/image" Target="media/imgrId73337080.jpeg"/><Relationship Id="rId73337081" Type="http://schemas.openxmlformats.org/officeDocument/2006/relationships/image" Target="media/imgrId73337081.jpeg"/><Relationship Id="rId73337082" Type="http://schemas.openxmlformats.org/officeDocument/2006/relationships/image" Target="media/imgrId73337082.jpeg"/><Relationship Id="rId73337083" Type="http://schemas.openxmlformats.org/officeDocument/2006/relationships/image" Target="media/imgrId73337083.jpeg"/><Relationship Id="rId73337084" Type="http://schemas.openxmlformats.org/officeDocument/2006/relationships/image" Target="media/imgrId73337084.jpeg"/><Relationship Id="rId73337085" Type="http://schemas.openxmlformats.org/officeDocument/2006/relationships/image" Target="media/imgrId73337085.jpeg"/><Relationship Id="rId73337086" Type="http://schemas.openxmlformats.org/officeDocument/2006/relationships/image" Target="media/imgrId7333708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