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45875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b/>
          <w:noProof/>
          <w:sz w:val="10"/>
          <w:u w:val="single"/>
          <w:lang w:val="fr-FR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 w:rsidR="009F06CB" w:rsidRPr="006C2584" w14:paraId="481A37FA" w14:textId="77777777" w:rsidTr="005E7D24">
        <w:tc>
          <w:tcPr>
            <w:tcW w:w="6288" w:type="dxa"/>
            <w:shd w:val="clear" w:color="auto" w:fill="auto"/>
            <w:vAlign w:val="center"/>
          </w:tcPr>
          <w:p w14:paraId="2E4262F6" w14:textId="571B30E8" w:rsidR="009F06CB" w:rsidRPr="006C2584" w:rsidRDefault="007279FD" w:rsidP="00781C24">
            <w:pPr>
              <w:pStyle w:val="Normal0"/>
              <w:rPr>
                <w:rFonts w:ascii="Century Gothic" w:eastAsia="Century Gothic" w:hAnsi="Century Gothic"/>
                <w:noProof/>
                <w:sz w:val="28"/>
                <w:shd w:val="clear" w:color="auto" w:fill="FFFFFF"/>
                <w:lang w:val="fr-FR"/>
              </w:rPr>
            </w:pPr>
            <w:r>
              <w:rPr>
                <w:rStyle w:val="docdata"/>
                <w:rFonts w:cs="Arial"/>
                <w:noProof/>
                <w:color w:val="000000"/>
                <w:sz w:val="20"/>
              </w:rPr>
              <w:drawing>
                <wp:inline distT="0" distB="0" distL="0" distR="0" wp14:anchorId="00F90DA9" wp14:editId="7802FC64">
                  <wp:extent cx="1440176" cy="1152000"/>
                  <wp:effectExtent l="0" t="0" r="0" b="0"/>
                  <wp:docPr id="8425700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76" cy="11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43DB44C5" w14:textId="77777777" w:rsidR="009F06CB" w:rsidRPr="006C2584" w:rsidRDefault="007867B0" w:rsidP="005E7D24">
            <w:pPr>
              <w:pStyle w:val="Normal0"/>
              <w:jc w:val="center"/>
              <w:rPr>
                <w:rFonts w:ascii="Century Gothic" w:eastAsia="Century Gothic" w:hAnsi="Century Gothic"/>
                <w:noProof/>
                <w:sz w:val="20"/>
                <w:shd w:val="clear" w:color="auto" w:fill="FFFFFF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sz w:val="20"/>
                <w:shd w:val="clear" w:color="auto" w:fill="FFFFFF"/>
                <w:lang w:val="fr-FR"/>
              </w:rPr>
              <w:t xml:space="preserve">PLEIN SUD l'agence Immo</w:t>
            </w:r>
          </w:p>
          <w:p w14:paraId="4DEA0565" w14:textId="173CB5A6" w:rsidR="009F06CB" w:rsidRPr="006C2584" w:rsidRDefault="007867B0" w:rsidP="005E7D24">
            <w:pPr>
              <w:pStyle w:val="Normal0"/>
              <w:jc w:val="center"/>
              <w:rPr>
                <w:rFonts w:ascii="Century Gothic" w:eastAsia="Century Gothic" w:hAnsi="Century Gothic"/>
                <w:noProof/>
                <w:sz w:val="20"/>
                <w:shd w:val="clear" w:color="auto" w:fill="FFFFFF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sz w:val="20"/>
                <w:shd w:val="clear" w:color="auto" w:fill="FFFFFF"/>
                <w:lang w:val="fr-FR"/>
              </w:rPr>
              <w:t xml:space="preserve">2 place Doussot SOUILLAC</w:t>
            </w:r>
          </w:p>
          <w:p w14:paraId="25DDC6A4" w14:textId="77777777" w:rsidR="009F06CB" w:rsidRPr="006C2584" w:rsidRDefault="007867B0" w:rsidP="005E7D24">
            <w:pPr>
              <w:pStyle w:val="Normal0"/>
              <w:jc w:val="center"/>
              <w:rPr>
                <w:rFonts w:ascii="Century Gothic" w:eastAsia="Century Gothic" w:hAnsi="Century Gothic"/>
                <w:noProof/>
                <w:sz w:val="28"/>
                <w:shd w:val="clear" w:color="auto" w:fill="FFFFFF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sz w:val="20"/>
                <w:shd w:val="clear" w:color="auto" w:fill="FFFFFF"/>
                <w:lang w:val="fr-FR"/>
              </w:rPr>
              <w:t xml:space="preserve">0624222621 - contact@pleinsudimmo.fr</w:t>
            </w:r>
          </w:p>
        </w:tc>
      </w:tr>
    </w:tbl>
    <w:p w14:paraId="30E246B7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ascii="Century Gothic" w:eastAsia="Century Gothic" w:hAnsi="Century Gothic"/>
          <w:b/>
          <w:noProof/>
          <w:sz w:val="22"/>
          <w:u w:val="single"/>
          <w:lang w:val="fr-FR"/>
        </w:rPr>
      </w:pPr>
    </w:p>
    <w:tbl>
      <w:tblPr>
        <w:tblW w:w="0" w:type="auto"/>
        <w:tblInd w:w="36" w:type="dxa"/>
        <w:shd w:val="clear" w:color="auto" w:fill="556692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 w:rsidR="009F06CB" w:rsidRPr="00781C24" w14:paraId="1B4D6CC9" w14:textId="77777777" w:rsidTr="007279FD">
        <w:trPr>
          <w:trHeight w:val="510"/>
        </w:trPr>
        <w:tc>
          <w:tcPr>
            <w:tcW w:w="10713" w:type="dxa"/>
            <w:shd w:val="clear" w:color="auto" w:fill="556692"/>
            <w:vAlign w:val="center"/>
          </w:tcPr>
          <w:p w14:paraId="73BFAC99" w14:textId="77777777" w:rsidR="009F06CB" w:rsidRPr="006C2584" w:rsidRDefault="007867B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rFonts w:ascii="Century Gothic" w:eastAsia="Century Gothic" w:hAnsi="Century Gothic"/>
                <w:b/>
                <w:noProof/>
                <w:sz w:val="28"/>
                <w:u w:val="single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32"/>
                <w:lang w:val="fr-FR"/>
              </w:rPr>
              <w:t xml:space="preserve">Bon de visite n°: 25476</w:t>
            </w:r>
          </w:p>
        </w:tc>
      </w:tr>
    </w:tbl>
    <w:p w14:paraId="04531099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ascii="Century Gothic" w:eastAsia="Century Gothic" w:hAnsi="Century Gothic"/>
          <w:b/>
          <w:noProof/>
          <w:sz w:val="24"/>
          <w:u w:val="single"/>
          <w:lang w:val="fr-FR"/>
        </w:rPr>
      </w:pPr>
    </w:p>
    <w:p w14:paraId="01B06C31" w14:textId="77777777" w:rsidR="009F06CB" w:rsidRPr="006C2584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</w:pP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Monsieur Thierry</w:t>
      </w:r>
      <w:r w:rsidR="006654CE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 </w:t>
      </w: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DEVIERS</w:t>
      </w:r>
    </w:p>
    <w:p w14:paraId="68334686" w14:textId="77777777" w:rsidR="009F06CB" w:rsidRPr="006C2584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 w:val="22"/>
          <w:lang w:val="fr-FR"/>
        </w:rPr>
      </w:pP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,  </w:t>
      </w:r>
      <w:r w:rsidRPr="006C2584">
        <w:rPr>
          <w:rFonts w:ascii="Century Gothic" w:eastAsia="Century Gothic" w:hAnsi="Century Gothic"/>
          <w:noProof/>
          <w:color w:val="000000"/>
          <w:sz w:val="22"/>
          <w:lang w:val="fr-FR"/>
        </w:rPr>
        <w:t xml:space="preserve">, </w:t>
      </w: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FRANCE</w:t>
      </w:r>
    </w:p>
    <w:p w14:paraId="122581C3" w14:textId="77777777" w:rsidR="009F06CB" w:rsidRPr="006C2584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</w:pP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>T</w:t>
      </w:r>
      <w:r w:rsidR="006654CE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>é</w:t>
      </w: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l : 0624222621 - Email : contact@pleinsudimmo.fr</w:t>
      </w:r>
    </w:p>
    <w:p w14:paraId="43EFE2B7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 w:val="22"/>
          <w:lang w:val="fr-FR"/>
        </w:rPr>
      </w:pPr>
    </w:p>
    <w:p w14:paraId="64D96E41" w14:textId="77777777" w:rsidR="009F06CB" w:rsidRPr="007279FD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Cs w:val="18"/>
          <w:lang w:val="fr-FR"/>
        </w:rPr>
      </w:pPr>
      <w:r w:rsidRPr="007279FD">
        <w:rPr>
          <w:rFonts w:ascii="Century Gothic" w:eastAsia="Century Gothic" w:hAnsi="Century Gothic"/>
          <w:noProof/>
          <w:color w:val="000000"/>
          <w:szCs w:val="18"/>
          <w:lang w:val="fr-FR"/>
        </w:rPr>
        <w:t>Reconnaissent avoir reçu de l'agence sus-désignée les références, adresses, conditions de vente des affaires ci-dessous et les avoir visitées en présence du représentant de l'agence.</w:t>
      </w:r>
      <w:r w:rsidRPr="007279FD">
        <w:rPr>
          <w:rFonts w:ascii="Century Gothic" w:eastAsia="Century Gothic" w:hAnsi="Century Gothic"/>
          <w:noProof/>
          <w:color w:val="000000"/>
          <w:szCs w:val="18"/>
          <w:lang w:val="fr-FR"/>
        </w:rPr>
        <w:br/>
      </w:r>
    </w:p>
    <w:p w14:paraId="0467A369" w14:textId="77777777" w:rsidR="009F06CB" w:rsidRPr="007279FD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Cs w:val="18"/>
          <w:lang w:val="fr-FR"/>
        </w:rPr>
      </w:pPr>
      <w:r w:rsidRPr="007279FD">
        <w:rPr>
          <w:rFonts w:ascii="Century Gothic" w:eastAsia="Century Gothic" w:hAnsi="Century Gothic"/>
          <w:noProof/>
          <w:color w:val="000000"/>
          <w:szCs w:val="18"/>
          <w:lang w:val="fr-FR"/>
        </w:rPr>
        <w:t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 w14:paraId="16F4A6EC" w14:textId="77777777" w:rsidR="009F06CB" w:rsidRPr="007279FD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Cs w:val="18"/>
          <w:lang w:val="fr-FR"/>
        </w:rPr>
      </w:pPr>
      <w:r w:rsidRPr="007279FD">
        <w:rPr>
          <w:rFonts w:ascii="Century Gothic" w:eastAsia="Century Gothic" w:hAnsi="Century Gothic"/>
          <w:noProof/>
          <w:color w:val="000000"/>
          <w:szCs w:val="18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 w:rsidRPr="007279FD">
        <w:rPr>
          <w:rFonts w:ascii="Century Gothic" w:eastAsia="Century Gothic" w:hAnsi="Century Gothic"/>
          <w:noProof/>
          <w:color w:val="000000"/>
          <w:szCs w:val="18"/>
          <w:lang w:val="fr-FR"/>
        </w:rPr>
        <w:br/>
      </w:r>
    </w:p>
    <w:p w14:paraId="42B472EB" w14:textId="77777777" w:rsidR="009F06CB" w:rsidRPr="007279FD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Century Gothic" w:eastAsia="Century Gothic" w:hAnsi="Century Gothic"/>
          <w:noProof/>
          <w:color w:val="000080"/>
          <w:szCs w:val="18"/>
          <w:lang w:val="fr-FR"/>
        </w:rPr>
      </w:pPr>
      <w:r w:rsidRPr="007279FD">
        <w:rPr>
          <w:rFonts w:ascii="Century Gothic" w:eastAsia="Century Gothic" w:hAnsi="Century Gothic"/>
          <w:noProof/>
          <w:color w:val="000000"/>
          <w:szCs w:val="18"/>
          <w:lang w:val="fr-FR"/>
        </w:rPr>
        <w:t>Fait en deux exemplaires, dont un remis aux visiteurs qui le reconnaissent et en donnent décharge à l'accompagnateur qui accepte et signe.</w:t>
      </w:r>
    </w:p>
    <w:p w14:paraId="1FA96A47" w14:textId="77777777" w:rsidR="009F06CB" w:rsidRPr="007279FD" w:rsidRDefault="009F06CB">
      <w:pPr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Cs w:val="18"/>
          <w:lang w:val="fr-FR"/>
        </w:rPr>
      </w:pPr>
    </w:p>
    <w:tbl>
      <w:tblPr>
        <w:tblW w:w="0" w:type="auto"/>
        <w:tblInd w:w="30" w:type="dxa"/>
        <w:shd w:val="clear" w:color="auto" w:fill="556692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 w:rsidR="009F06CB" w:rsidRPr="006C2584" w14:paraId="72FDACFB" w14:textId="77777777" w:rsidTr="007279FD">
        <w:tc>
          <w:tcPr>
            <w:tcW w:w="10698" w:type="dxa"/>
            <w:shd w:val="clear" w:color="auto" w:fill="556692"/>
          </w:tcPr>
          <w:p w14:paraId="415EF584" w14:textId="77777777" w:rsidR="009F06CB" w:rsidRPr="006C2584" w:rsidRDefault="007867B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 w:after="57"/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8"/>
                <w:lang w:val="fr-FR"/>
              </w:rPr>
              <w:t>Description des biens</w:t>
            </w:r>
            <w:r w:rsidR="006654CE">
              <w:rPr>
                <w:rFonts w:ascii="Century Gothic" w:eastAsia="Century Gothic" w:hAnsi="Century Gothic"/>
                <w:b/>
                <w:noProof/>
                <w:color w:val="FFFFFF"/>
                <w:sz w:val="28"/>
                <w:lang w:val="fr-FR"/>
              </w:rPr>
              <w:t xml:space="preserve"> </w:t>
            </w: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8"/>
                <w:lang w:val="fr-FR"/>
              </w:rPr>
              <w:t>visités :</w:t>
            </w:r>
          </w:p>
        </w:tc>
      </w:tr>
    </w:tbl>
    <w:p w14:paraId="62067E8A" w14:textId="77777777" w:rsidR="009F06CB" w:rsidRPr="006C2584" w:rsidRDefault="009F06CB">
      <w:pPr>
        <w:pStyle w:val="historique"/>
        <w:rPr>
          <w:rFonts w:ascii="Century Gothic" w:eastAsia="Century Gothic" w:hAnsi="Century Gothic"/>
          <w:noProof/>
          <w:sz w:val="12"/>
          <w:lang w:val="fr-FR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 w:rsidR="009F06CB" w:rsidRPr="00781C24" w14:paraId="36C52165" w14:textId="77777777" w:rsidTr="007C514C">
        <w:tc>
          <w:tcPr>
            <w:tcW w:w="1066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2D2D2"/>
          </w:tcPr>
          <w:p w14:paraId="2E315CE2" w14:textId="77777777" w:rsidR="009F06CB" w:rsidRPr="006C2584" w:rsidRDefault="007867B0" w:rsidP="00354923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 w:after="57"/>
              <w:ind w:left="113" w:right="113"/>
              <w:jc w:val="center"/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sz w:val="28"/>
                <w:lang w:val="fr-FR"/>
              </w:rPr>
              <w:t xml:space="preserve">Maison Ancienne</w:t>
            </w: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 xml:space="preserve"> </w:t>
            </w:r>
            <w:r w:rsidR="00354923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>–</w:t>
            </w: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 xml:space="preserve"> R</w:t>
            </w:r>
            <w:r w:rsidR="00354923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>é</w:t>
            </w: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>f</w:t>
            </w:r>
            <w:r w:rsidR="00354923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>.</w:t>
            </w: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 xml:space="preserve"> : GD2039</w:t>
            </w:r>
          </w:p>
        </w:tc>
      </w:tr>
      <w:tr w:rsidR="009F06CB" w:rsidRPr="006C2584" w14:paraId="5FA1D130" w14:textId="77777777" w:rsidTr="007C514C">
        <w:tc>
          <w:tcPr>
            <w:tcW w:w="5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29BA1D0" w14:textId="0B79125A" w:rsidR="009F06CB" w:rsidRPr="006C2584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  <w:t xml:space="preserve">Prix : </w:t>
            </w:r>
            <w:r w:rsidR="00E9170B" w:rsidRPr="00E9170B"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  <w:t xml:space="preserve">155 150 €</w:t>
            </w:r>
          </w:p>
          <w:p w14:paraId="679B9069" w14:textId="77777777" w:rsidR="009F06CB" w:rsidRPr="006C2584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  <w:t xml:space="preserve">Superficie habitable : </w:t>
            </w:r>
            <w:r w:rsidRPr="006C2584"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  <w:t xml:space="preserve">75 m²</w:t>
            </w:r>
          </w:p>
          <w:p w14:paraId="560002E8" w14:textId="77777777" w:rsidR="009F06CB" w:rsidRPr="006C2584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  <w:t xml:space="preserve">Superficie terrain : </w:t>
            </w:r>
            <w:r w:rsidRPr="006C2584"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  <w:t xml:space="preserve">1,417 m²</w:t>
            </w:r>
          </w:p>
          <w:p w14:paraId="597C544C" w14:textId="77777777" w:rsidR="009F06CB" w:rsidRPr="006C2584" w:rsidRDefault="009F06CB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11BAD588" w14:textId="77777777" w:rsidR="009F06CB" w:rsidRPr="006C2584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  <w:t xml:space="preserve">EXCLUSIVITE - Secteur Sarlat - Charmante Propriété en pierre à rénover avec jardins en terrasses</w:t>
            </w:r>
          </w:p>
        </w:tc>
        <w:tc>
          <w:tcPr>
            <w:tcW w:w="47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right w:w="40" w:type="dxa"/>
            </w:tcMar>
            <w:vAlign w:val="center"/>
          </w:tcPr>
          <w:p w14:paraId="479E87CA" w14:textId="77777777" w:rsidR="009F06CB" w:rsidRPr="006C2584" w:rsidRDefault="002B6D00" w:rsidP="00C65C7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jc w:val="center"/>
              <w:rPr>
                <w:rFonts w:ascii="Calibri" w:eastAsia="Calibri" w:hAnsi="Calibri"/>
                <w:noProof/>
                <w:sz w:val="22"/>
                <w:lang w:val="fr-FR"/>
              </w:rPr>
            </w:pPr>
            <w:r w:rsidRPr="006C2584">
              <w:rPr>
                <w:rFonts w:ascii="Calibri" w:eastAsia="Calibri" w:hAnsi="Calibri"/>
                <w:noProof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67000" cy="1666875"/>
                  <wp:effectExtent l="0" t="0" r="0" b="0"/>
                  <wp:docPr id="129541292" name="Picture 1" descr="https://gildc.activimmo.ovh/pic/280x175/02iferg6502606p6050142gerk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80x175/02iferg6502606p6050142gerkn.jpg"/>
                          <pic:cNvPicPr/>
                        </pic:nvPicPr>
                        <pic:blipFill>
                          <a:blip r:embed="rId338178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noProof/>
                <w:sz w:val="22"/>
                <w:lang w:val="fr-FR"/>
              </w:rPr>
              <w:t xml:space="preserve"/>
            </w:r>
          </w:p>
          <w:p w14:paraId="27CC31DE" w14:textId="77777777" w:rsidR="00C53B8C" w:rsidRPr="006C2584" w:rsidRDefault="00C53B8C" w:rsidP="00C65C7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jc w:val="center"/>
              <w:rPr>
                <w:rFonts w:ascii="Century Gothic" w:eastAsia="Century Gothic" w:hAnsi="Century Gothic"/>
                <w:noProof/>
                <w:color w:val="000000"/>
                <w:sz w:val="6"/>
                <w:szCs w:val="6"/>
                <w:lang w:val="fr-FR"/>
              </w:rPr>
            </w:pPr>
          </w:p>
        </w:tc>
      </w:tr>
    </w:tbl>
    <w:p w14:paraId="67898B65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22"/>
          <w:lang w:val="fr-FR"/>
        </w:rPr>
      </w:pPr>
    </w:p>
    <w:p w14:paraId="22B585DF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22"/>
          <w:lang w:val="fr-FR"/>
        </w:rPr>
      </w:pPr>
    </w:p>
    <w:p w14:paraId="28DD903C" w14:textId="78B9F715" w:rsidR="009F06CB" w:rsidRPr="006C2584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22"/>
          <w:lang w:val="fr-FR"/>
        </w:rPr>
      </w:pP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Fait à SOUILLAC, le </w:t>
      </w:r>
      <w:r w:rsidR="000F6F81" w:rsidRPr="000F6F81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jeudi 18 juillet 2024</w:t>
      </w:r>
    </w:p>
    <w:p w14:paraId="56F30791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ascii="Century Gothic" w:eastAsia="Century Gothic" w:hAnsi="Century Gothic"/>
          <w:noProof/>
          <w:sz w:val="22"/>
          <w:lang w:val="fr-FR"/>
        </w:rPr>
      </w:pPr>
    </w:p>
    <w:tbl>
      <w:tblPr>
        <w:tblW w:w="0" w:type="auto"/>
        <w:tblInd w:w="40" w:type="dxa"/>
        <w:tblBorders>
          <w:top w:val="single" w:sz="6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 w:rsidR="009F06CB" w:rsidRPr="006C2584" w14:paraId="31D99C20" w14:textId="77777777" w:rsidTr="00E9170B"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556692"/>
            <w:tcMar>
              <w:right w:w="30" w:type="dxa"/>
            </w:tcMar>
          </w:tcPr>
          <w:p w14:paraId="4476213D" w14:textId="77777777" w:rsidR="009F06CB" w:rsidRPr="006C2584" w:rsidRDefault="007867B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57"/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>Signature de l’accompagnateur,</w:t>
            </w:r>
          </w:p>
          <w:p w14:paraId="02E5F9A8" w14:textId="77777777" w:rsidR="009F06CB" w:rsidRPr="006C2584" w:rsidRDefault="007867B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 xml:space="preserve">précédées de la mention </w:t>
            </w:r>
          </w:p>
          <w:p w14:paraId="4BA74300" w14:textId="77777777" w:rsidR="009F06CB" w:rsidRPr="006C2584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 w:after="57"/>
              <w:ind w:left="113" w:right="113"/>
              <w:jc w:val="center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>"Lu et Approuvé"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556692"/>
          </w:tcPr>
          <w:p w14:paraId="6AC22DD8" w14:textId="77777777" w:rsidR="009F06CB" w:rsidRPr="006C2584" w:rsidRDefault="007867B0">
            <w:pPr>
              <w:tabs>
                <w:tab w:val="left" w:pos="424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 xml:space="preserve">Signatures des visiteurs, </w:t>
            </w:r>
          </w:p>
          <w:p w14:paraId="366595F4" w14:textId="77777777" w:rsidR="009F06CB" w:rsidRPr="006C2584" w:rsidRDefault="007867B0">
            <w:pPr>
              <w:tabs>
                <w:tab w:val="left" w:pos="424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 xml:space="preserve">précédées de la mention </w:t>
            </w:r>
          </w:p>
          <w:p w14:paraId="72368D5A" w14:textId="77777777" w:rsidR="009F06CB" w:rsidRPr="006C2584" w:rsidRDefault="007867B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jc w:val="center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>"Lu et Approuvé"</w:t>
            </w:r>
          </w:p>
        </w:tc>
      </w:tr>
      <w:tr w:rsidR="009F06CB" w:rsidRPr="00781C24" w14:paraId="0F073653" w14:textId="77777777" w:rsidTr="008A749D">
        <w:tc>
          <w:tcPr>
            <w:tcW w:w="5388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right w:w="30" w:type="dxa"/>
            </w:tcMar>
          </w:tcPr>
          <w:p w14:paraId="044736CB" w14:textId="77777777" w:rsidR="009F06CB" w:rsidRPr="006C2584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3B0DC1F1" w14:textId="77777777" w:rsidR="009F06CB" w:rsidRPr="006C2584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19D61D3C" w14:textId="77777777" w:rsidR="009F06CB" w:rsidRPr="006C2584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462C42BD" w14:textId="77777777" w:rsidR="009F06CB" w:rsidRPr="006C2584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2B09327D" w14:textId="77777777" w:rsidR="009F06CB" w:rsidRPr="006C2584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1AE2B97B" w14:textId="77777777" w:rsidR="009F06CB" w:rsidRPr="006C2584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06F275E2" w14:textId="24751652" w:rsidR="000F3506" w:rsidRPr="006C2584" w:rsidRDefault="000F3506" w:rsidP="000F3506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 w:after="57"/>
              <w:ind w:left="0" w:right="113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sz w:val="22"/>
                <w:lang w:val="fr-FR"/>
              </w:rPr>
              <w:t xml:space="preserve">Thierry DEVIERS</w:t>
            </w:r>
          </w:p>
          <w:p w14:paraId="1EA11C8C" w14:textId="09907C2C" w:rsidR="009F06CB" w:rsidRPr="006C2584" w:rsidRDefault="000F3506" w:rsidP="000F3506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 w:after="57"/>
              <w:ind w:left="0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sz w:val="22"/>
                <w:lang w:val="fr-FR"/>
              </w:rPr>
              <w:t xml:space="preserve"/>
            </w:r>
          </w:p>
        </w:tc>
        <w:tc>
          <w:tcPr>
            <w:tcW w:w="525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5D0D83D" w14:textId="77777777" w:rsidR="009F06CB" w:rsidRPr="006C2584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58046A89" w14:textId="77777777" w:rsidR="009F06CB" w:rsidRPr="006C2584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3C77E376" w14:textId="77777777" w:rsidR="009F06CB" w:rsidRPr="006C2584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5E5DE99A" w14:textId="77777777" w:rsidR="009F06CB" w:rsidRPr="006C2584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53D79A93" w14:textId="77777777" w:rsidR="009F06CB" w:rsidRPr="006C2584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1151ED3F" w14:textId="77777777" w:rsidR="009F06CB" w:rsidRPr="006C2584" w:rsidRDefault="007867B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sz w:val="22"/>
                <w:lang w:val="fr-FR"/>
              </w:rPr>
              <w:t xml:space="preserve">Mr Thierry DEVIERS</w:t>
            </w:r>
          </w:p>
        </w:tc>
      </w:tr>
    </w:tbl>
    <w:p w14:paraId="22BBB69E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12"/>
          <w:lang w:val="fr-FR"/>
        </w:rPr>
      </w:pPr>
    </w:p>
    <w:p w14:paraId="1659822D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12"/>
          <w:lang w:val="fr-FR"/>
        </w:rPr>
      </w:pPr>
    </w:p>
    <w:sectPr xmlns:w="http://schemas.openxmlformats.org/wordprocessingml/2006/main" xmlns:r="http://schemas.openxmlformats.org/officeDocument/2006/relationships" w:rsidR="009F06CB" w:rsidRPr="006C2584" w:rsidSect="002623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283" w:footer="283" w:gutter="0"/>
      <w:pgBorders w:offsetFrom="page">
        <w:top w:val="single" w:sz="6" w:space="23" w:color="auto"/>
      </w:pgBorders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61538" w14:textId="77777777" w:rsidR="00C547E5" w:rsidRDefault="00C547E5">
      <w:r>
        <w:separator/>
      </w:r>
    </w:p>
  </w:endnote>
  <w:endnote w:type="continuationSeparator" w:id="0">
    <w:p w14:paraId="3D3AD355" w14:textId="77777777" w:rsidR="00C547E5" w:rsidRDefault="00C5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E682B" w14:textId="77777777" w:rsidR="00C21960" w:rsidRDefault="00C2196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538E4" w14:textId="04E5F0A5" w:rsidR="00781C24" w:rsidRPr="00781C24" w:rsidRDefault="00781C24" w:rsidP="00781C24">
    <w:pPr>
      <w:pStyle w:val="Normal0"/>
      <w:tabs>
        <w:tab w:val="right" w:pos="9014"/>
      </w:tabs>
      <w:jc w:val="center"/>
      <w:rPr>
        <w:rFonts w:ascii="Century Gothic" w:eastAsia="Century Gothic" w:hAnsi="Century Gothic"/>
        <w:sz w:val="20"/>
        <w:lang w:val="fr-FR"/>
      </w:rPr>
    </w:pPr>
    <w:r>
      <w:rPr>
        <w:rFonts w:ascii="Century Gothic" w:eastAsia="Century Gothic" w:hAnsi="Century Gothic"/>
        <w:b/>
        <w:sz w:val="20"/>
        <w:lang w:val="fr-FR"/>
      </w:rPr>
      <w:t xml:space="preserve">PLEIN SUD l'agence Immo</w:t>
    </w:r>
    <w:r>
      <w:rPr>
        <w:rFonts w:ascii="Century Gothic" w:eastAsia="Century Gothic" w:hAnsi="Century Gothic"/>
        <w:sz w:val="20"/>
        <w:lang w:val="fr-FR"/>
      </w:rPr>
      <w:t xml:space="preserve"> - SOUILLAC - 0624222621 - contact@pleinsudimmo.fr - https://www.pleinsudimmo.fr</w:t>
    </w:r>
    <w:r>
      <w:rPr>
        <w:rFonts w:ascii="Century Gothic" w:eastAsia="Century Gothic" w:hAnsi="Century Gothic"/>
        <w:sz w:val="20"/>
        <w:lang w:val="fr-FR"/>
      </w:rPr>
      <w:br/>
      <w:t xml:space="preserve">N°. </w:t>
    </w:r>
    <w:proofErr w:type="spellStart"/>
    <w:proofErr w:type="gramStart"/>
    <w:r>
      <w:rPr>
        <w:rFonts w:ascii="Century Gothic" w:eastAsia="Century Gothic" w:hAnsi="Century Gothic"/>
        <w:sz w:val="20"/>
        <w:lang w:val="fr-FR"/>
      </w:rPr>
      <w:t>siret</w:t>
    </w:r>
    <w:proofErr w:type="spellEnd"/>
    <w:proofErr w:type="gramEnd"/>
    <w:r>
      <w:rPr>
        <w:rFonts w:ascii="Century Gothic" w:eastAsia="Century Gothic" w:hAnsi="Century Gothic"/>
        <w:sz w:val="20"/>
        <w:lang w:val="fr-FR"/>
      </w:rPr>
      <w:t xml:space="preserve"> : 80788247700019 - T.V.A. : FR11807882477 - Registre du commerce : 807882477 - Lieu de délivrance du Registre du commerce : CAHORS - Numéro de carte professionnelle : CPI 4601 2020 000 044 393 - Délivrée par : C.C.I.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456AC" w14:textId="77777777" w:rsidR="00C21960" w:rsidRDefault="00C219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46684" w14:textId="77777777" w:rsidR="00C547E5" w:rsidRDefault="00C547E5">
      <w:r>
        <w:separator/>
      </w:r>
    </w:p>
  </w:footnote>
  <w:footnote w:type="continuationSeparator" w:id="0">
    <w:p w14:paraId="35864485" w14:textId="77777777" w:rsidR="00C547E5" w:rsidRDefault="00C54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BD45D" w14:textId="77777777" w:rsidR="00C21960" w:rsidRDefault="00C2196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FA83B" w14:textId="77777777" w:rsidR="00C21960" w:rsidRDefault="00C2196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E35C3" w14:textId="77777777" w:rsidR="00C21960" w:rsidRDefault="00C2196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2540">
    <w:multiLevelType w:val="hybridMultilevel"/>
    <w:lvl w:ilvl="0" w:tplc="37375384">
      <w:start w:val="1"/>
      <w:numFmt w:val="decimal"/>
      <w:lvlText w:val="%1."/>
      <w:lvlJc w:val="left"/>
      <w:pPr>
        <w:ind w:left="720" w:hanging="360"/>
      </w:pPr>
    </w:lvl>
    <w:lvl w:ilvl="1" w:tplc="37375384" w:tentative="1">
      <w:start w:val="1"/>
      <w:numFmt w:val="lowerLetter"/>
      <w:lvlText w:val="%2."/>
      <w:lvlJc w:val="left"/>
      <w:pPr>
        <w:ind w:left="1440" w:hanging="360"/>
      </w:pPr>
    </w:lvl>
    <w:lvl w:ilvl="2" w:tplc="37375384" w:tentative="1">
      <w:start w:val="1"/>
      <w:numFmt w:val="lowerRoman"/>
      <w:lvlText w:val="%3."/>
      <w:lvlJc w:val="right"/>
      <w:pPr>
        <w:ind w:left="2160" w:hanging="180"/>
      </w:pPr>
    </w:lvl>
    <w:lvl w:ilvl="3" w:tplc="37375384" w:tentative="1">
      <w:start w:val="1"/>
      <w:numFmt w:val="decimal"/>
      <w:lvlText w:val="%4."/>
      <w:lvlJc w:val="left"/>
      <w:pPr>
        <w:ind w:left="2880" w:hanging="360"/>
      </w:pPr>
    </w:lvl>
    <w:lvl w:ilvl="4" w:tplc="37375384" w:tentative="1">
      <w:start w:val="1"/>
      <w:numFmt w:val="lowerLetter"/>
      <w:lvlText w:val="%5."/>
      <w:lvlJc w:val="left"/>
      <w:pPr>
        <w:ind w:left="3600" w:hanging="360"/>
      </w:pPr>
    </w:lvl>
    <w:lvl w:ilvl="5" w:tplc="37375384" w:tentative="1">
      <w:start w:val="1"/>
      <w:numFmt w:val="lowerRoman"/>
      <w:lvlText w:val="%6."/>
      <w:lvlJc w:val="right"/>
      <w:pPr>
        <w:ind w:left="4320" w:hanging="180"/>
      </w:pPr>
    </w:lvl>
    <w:lvl w:ilvl="6" w:tplc="37375384" w:tentative="1">
      <w:start w:val="1"/>
      <w:numFmt w:val="decimal"/>
      <w:lvlText w:val="%7."/>
      <w:lvlJc w:val="left"/>
      <w:pPr>
        <w:ind w:left="5040" w:hanging="360"/>
      </w:pPr>
    </w:lvl>
    <w:lvl w:ilvl="7" w:tplc="37375384" w:tentative="1">
      <w:start w:val="1"/>
      <w:numFmt w:val="lowerLetter"/>
      <w:lvlText w:val="%8."/>
      <w:lvlJc w:val="left"/>
      <w:pPr>
        <w:ind w:left="5760" w:hanging="360"/>
      </w:pPr>
    </w:lvl>
    <w:lvl w:ilvl="8" w:tplc="37375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39">
    <w:multiLevelType w:val="hybridMultilevel"/>
    <w:lvl w:ilvl="0" w:tplc="795034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4F6043B"/>
    <w:multiLevelType w:val="singleLevel"/>
    <w:tmpl w:val="F7225B8A"/>
    <w:lvl w:ilvl="0">
      <w:start w:val="1"/>
      <w:numFmt w:val="bullet"/>
      <w:pStyle w:val="Typededtail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</w:abstractNum>
  <w:abstractNum w:abstractNumId="1" w15:restartNumberingAfterBreak="0">
    <w:nsid w:val="3FF60AC6"/>
    <w:multiLevelType w:val="singleLevel"/>
    <w:tmpl w:val="FB94F764"/>
    <w:lvl w:ilvl="0">
      <w:start w:val="1"/>
      <w:numFmt w:val="bullet"/>
      <w:pStyle w:val="Dtail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</w:abstractNum>
  <w:num w:numId="1" w16cid:durableId="671615016">
    <w:abstractNumId w:val="1"/>
  </w:num>
  <w:num w:numId="2" w16cid:durableId="621114195">
    <w:abstractNumId w:val="0"/>
  </w:num>
  <w:num w:numId="12539">
    <w:abstractNumId w:val="12539"/>
  </w:num>
  <w:num w:numId="12540">
    <w:abstractNumId w:val="125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6CB"/>
    <w:rsid w:val="00050903"/>
    <w:rsid w:val="00084038"/>
    <w:rsid w:val="000A61A7"/>
    <w:rsid w:val="000F3506"/>
    <w:rsid w:val="000F6F81"/>
    <w:rsid w:val="001009B1"/>
    <w:rsid w:val="00136D36"/>
    <w:rsid w:val="00166B93"/>
    <w:rsid w:val="001B2AF4"/>
    <w:rsid w:val="001E43E7"/>
    <w:rsid w:val="002623CC"/>
    <w:rsid w:val="002A0EB9"/>
    <w:rsid w:val="002B6D00"/>
    <w:rsid w:val="002C12CB"/>
    <w:rsid w:val="002E24BC"/>
    <w:rsid w:val="00354923"/>
    <w:rsid w:val="003E6251"/>
    <w:rsid w:val="00427F98"/>
    <w:rsid w:val="00451291"/>
    <w:rsid w:val="004563BE"/>
    <w:rsid w:val="00472BF7"/>
    <w:rsid w:val="00474D9E"/>
    <w:rsid w:val="004E2EC5"/>
    <w:rsid w:val="005331A9"/>
    <w:rsid w:val="005643F4"/>
    <w:rsid w:val="005E7D24"/>
    <w:rsid w:val="0063482D"/>
    <w:rsid w:val="006654CE"/>
    <w:rsid w:val="006A2876"/>
    <w:rsid w:val="006B49F7"/>
    <w:rsid w:val="006C2584"/>
    <w:rsid w:val="006D6A47"/>
    <w:rsid w:val="00700126"/>
    <w:rsid w:val="007279FD"/>
    <w:rsid w:val="00781C24"/>
    <w:rsid w:val="007867B0"/>
    <w:rsid w:val="007C514C"/>
    <w:rsid w:val="00864C7E"/>
    <w:rsid w:val="00887B5A"/>
    <w:rsid w:val="008A749D"/>
    <w:rsid w:val="009E7DA4"/>
    <w:rsid w:val="009F06CB"/>
    <w:rsid w:val="00BB5C0D"/>
    <w:rsid w:val="00BF06D6"/>
    <w:rsid w:val="00C21960"/>
    <w:rsid w:val="00C24722"/>
    <w:rsid w:val="00C53B8C"/>
    <w:rsid w:val="00C547E5"/>
    <w:rsid w:val="00C65C70"/>
    <w:rsid w:val="00CA463C"/>
    <w:rsid w:val="00D051DE"/>
    <w:rsid w:val="00D87A8F"/>
    <w:rsid w:val="00DD4D86"/>
    <w:rsid w:val="00E91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32A01"/>
  <w15:docId w15:val="{CA666FF8-1F65-4281-BB53-C5439BE7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06D6"/>
    <w:pPr>
      <w:spacing w:after="0" w:line="240" w:lineRule="auto"/>
      <w:ind w:left="1080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BF06D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historique">
    <w:name w:val="historique"/>
    <w:basedOn w:val="Normal"/>
    <w:qFormat/>
    <w:rsid w:val="00BF06D6"/>
    <w:rPr>
      <w:sz w:val="16"/>
    </w:rPr>
  </w:style>
  <w:style w:type="paragraph" w:customStyle="1" w:styleId="Titre1">
    <w:name w:val="Titre1"/>
    <w:basedOn w:val="Normal0"/>
    <w:qFormat/>
    <w:rsid w:val="00BF06D6"/>
    <w:rPr>
      <w:b/>
      <w:sz w:val="28"/>
    </w:rPr>
  </w:style>
  <w:style w:type="paragraph" w:customStyle="1" w:styleId="Dtail">
    <w:name w:val="Détail"/>
    <w:basedOn w:val="Normal0"/>
    <w:qFormat/>
    <w:rsid w:val="00BF06D6"/>
    <w:pPr>
      <w:numPr>
        <w:numId w:val="1"/>
      </w:numPr>
    </w:pPr>
  </w:style>
  <w:style w:type="paragraph" w:customStyle="1" w:styleId="Typededtail">
    <w:name w:val="Type de détail"/>
    <w:basedOn w:val="Dtail"/>
    <w:qFormat/>
    <w:rsid w:val="00BF06D6"/>
    <w:pPr>
      <w:numPr>
        <w:numId w:val="2"/>
      </w:numPr>
    </w:pPr>
    <w:rPr>
      <w:b/>
      <w:sz w:val="28"/>
    </w:rPr>
  </w:style>
  <w:style w:type="paragraph" w:customStyle="1" w:styleId="Alina">
    <w:name w:val="Alinéa"/>
    <w:basedOn w:val="Normal0"/>
    <w:qFormat/>
    <w:rsid w:val="00BF06D6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eastAsia="Times New Roman" w:hAnsi="Times New Roman"/>
      <w:color w:val="000000"/>
      <w:sz w:val="28"/>
    </w:rPr>
  </w:style>
  <w:style w:type="paragraph" w:styleId="En-tte">
    <w:name w:val="header"/>
    <w:basedOn w:val="Normal"/>
    <w:link w:val="En-tteCar"/>
    <w:rsid w:val="00C53B8C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C53B8C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C53B8C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C53B8C"/>
    <w:rPr>
      <w:rFonts w:eastAsia="Arial" w:hAnsi="Arial"/>
      <w:sz w:val="20"/>
    </w:rPr>
  </w:style>
  <w:style w:type="character" w:customStyle="1" w:styleId="docdata">
    <w:name w:val="docdata"/>
    <w:aliases w:val="docy,v5,1918,bqiaagaaeyqcaaagiaiaaan7bgaabykgaaaaaaaaaaaaaaaaaaaaaaaaaaaaaaaaaaaaaaaaaaaaaaaaaaaaaaaaaaaaaaaaaaaaaaaaaaaaaaaaaaaaaaaaaaaaaaaaaaaaaaaaaaaaaaaaaaaaaaaaaaaaaaaaaaaaaaaaaaaaaaaaaaaaaaaaaaaaaaaaaaaaaaaaaaaaaaaaaaaaaaaaaaaaaaaaaaaaaaaa"/>
    <w:basedOn w:val="Policepardfaut"/>
    <w:rsid w:val="007279FD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31261952" Type="http://schemas.openxmlformats.org/officeDocument/2006/relationships/comments" Target="comments.xml"/><Relationship Id="rId277501969" Type="http://schemas.microsoft.com/office/2011/relationships/commentsExtended" Target="commentsExtended.xml"/><Relationship Id="rId33817824" Type="http://schemas.openxmlformats.org/officeDocument/2006/relationships/image" Target="media/imgrId33817824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268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23</cp:revision>
  <dcterms:created xsi:type="dcterms:W3CDTF">2023-04-17T08:32:00Z</dcterms:created>
  <dcterms:modified xsi:type="dcterms:W3CDTF">2024-07-17T13:28:00Z</dcterms:modified>
</cp:coreProperties>
</file>