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11906"/>
      </w:tblGrid>
      <w:tr w:rsidR="00050342" w14:paraId="23A0F03A" w14:textId="77777777">
        <w:tc>
          <w:tcPr>
            <w:tcW w:w="11906" w:type="dxa"/>
            <w:shd w:val="clear" w:color="auto" w:fill="auto"/>
          </w:tcPr>
          <w:p w14:paraId="3B95C560" w14:textId="77777777" w:rsidR="009007EF" w:rsidRPr="0054536F" w:rsidRDefault="009007EF" w:rsidP="009007EF">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2529840" cy="731520"/>
                  <wp:effectExtent l="0" t="0" r="0" b="0"/>
                  <wp:docPr id="990288696" name="Picture 1" descr="https://gildc.activimmo.ovh/mesimages/logo108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8gildc.jpg"/>
                          <pic:cNvPicPr/>
                        </pic:nvPicPr>
                        <pic:blipFill>
                          <a:blip r:embed="rId70364056" cstate="print"/>
                          <a:stretch>
                            <a:fillRect/>
                          </a:stretch>
                        </pic:blipFill>
                        <pic:spPr>
                          <a:xfrm>
                            <a:off x="0" y="0"/>
                            <a:ext cx="2529840" cy="731520"/>
                          </a:xfrm>
                          <a:prstGeom prst="rect">
                            <a:avLst/>
                          </a:prstGeom>
                        </pic:spPr>
                      </pic:pic>
                    </a:graphicData>
                  </a:graphic>
                </wp:inline>
              </w:drawing>
            </w:r>
            <w:r>
              <w:rPr>
                <w:rFonts w:ascii="Century Gothic" w:eastAsia="Century Gothic" w:hAnsi="Century Gothic"/>
                <w:b/>
                <w:bCs/>
              </w:rPr>
              <w:t xml:space="preserve"/>
            </w:r>
          </w:p>
          <w:p w14:paraId="764E78EA" w14:textId="77777777" w:rsidR="00D26742" w:rsidRPr="00D26742" w:rsidRDefault="00D26742" w:rsidP="00E1177C">
            <w:pPr>
              <w:jc w:val="center"/>
              <w:rPr>
                <w:bCs/>
                <w:sz w:val="16"/>
                <w:szCs w:val="16"/>
                <w:lang w:val="fr-FR"/>
              </w:rPr>
            </w:pPr>
          </w:p>
          <w:tbl>
            <w:tblPr>
              <w:tblW w:w="0" w:type="auto"/>
              <w:tblLayout w:type="fixed"/>
              <w:tblCellMar>
                <w:left w:w="36" w:type="dxa"/>
                <w:right w:w="36" w:type="dxa"/>
              </w:tblCellMar>
              <w:tblLook w:val="04A0" w:firstRow="1" w:lastRow="0" w:firstColumn="1" w:lastColumn="0" w:noHBand="0" w:noVBand="1"/>
            </w:tblPr>
            <w:tblGrid>
              <w:gridCol w:w="7974"/>
              <w:gridCol w:w="3860"/>
            </w:tblGrid>
            <w:tr w:rsidR="00050342" w14:paraId="3BAD6726" w14:textId="77777777">
              <w:tc>
                <w:tcPr>
                  <w:tcW w:w="7974" w:type="dxa"/>
                  <w:vMerge w:val="restart"/>
                  <w:shd w:val="clear" w:color="auto" w:fill="auto"/>
                </w:tcPr>
                <w:p w14:paraId="4E613702" w14:textId="7A6A3AEB" w:rsidR="00050342"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857750" cy="3238500"/>
                        <wp:effectExtent l="0" t="0" r="0" b="0"/>
                        <wp:docPr id="606799649" name="Picture 1" descr="https://gildc.activimmo.ovh/pic/510x340/13gildc6500568p11065b11c08217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0x340/13gildc6500568p11065b11c082170b.jpg"/>
                                <pic:cNvPicPr/>
                              </pic:nvPicPr>
                              <pic:blipFill>
                                <a:blip r:embed="rId70364057" cstate="print"/>
                                <a:stretch>
                                  <a:fillRect/>
                                </a:stretch>
                              </pic:blipFill>
                              <pic:spPr>
                                <a:xfrm>
                                  <a:off x="0" y="0"/>
                                  <a:ext cx="4857750" cy="3238500"/>
                                </a:xfrm>
                                <a:prstGeom prst="rect">
                                  <a:avLst/>
                                </a:prstGeom>
                              </pic:spPr>
                            </pic:pic>
                          </a:graphicData>
                        </a:graphic>
                      </wp:inline>
                    </w:drawing>
                  </w:r>
                  <w:r>
                    <w:rPr>
                      <w:rFonts w:ascii="Century Gothic" w:eastAsia="Century Gothic" w:hAnsi="Century Gothic"/>
                      <w:sz w:val="22"/>
                    </w:rPr>
                    <w:t xml:space="preserve"/>
                  </w:r>
                </w:p>
              </w:tc>
              <w:tc>
                <w:tcPr>
                  <w:tcW w:w="3860" w:type="dxa"/>
                  <w:shd w:val="clear" w:color="auto" w:fill="auto"/>
                </w:tcPr>
                <w:p w14:paraId="028822D8" w14:textId="1ECBC695" w:rsidR="00050342"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286000" cy="1571625"/>
                        <wp:effectExtent l="0" t="0" r="0" b="0"/>
                        <wp:docPr id="790731808" name="Picture 1" descr="https://gildc.activimmo.ovh/pic/240x165/13gildc6500568p76643fb2ffbb3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3gildc6500568p76643fb2ffbb3ac.jpg"/>
                                <pic:cNvPicPr/>
                              </pic:nvPicPr>
                              <pic:blipFill>
                                <a:blip r:embed="rId70364058" cstate="print"/>
                                <a:stretch>
                                  <a:fillRect/>
                                </a:stretch>
                              </pic:blipFill>
                              <pic:spPr>
                                <a:xfrm>
                                  <a:off x="0" y="0"/>
                                  <a:ext cx="2286000" cy="1571625"/>
                                </a:xfrm>
                                <a:prstGeom prst="rect">
                                  <a:avLst/>
                                </a:prstGeom>
                              </pic:spPr>
                            </pic:pic>
                          </a:graphicData>
                        </a:graphic>
                      </wp:inline>
                    </w:drawing>
                  </w:r>
                  <w:r>
                    <w:rPr>
                      <w:rFonts w:ascii="Century Gothic" w:eastAsia="Century Gothic" w:hAnsi="Century Gothic"/>
                      <w:sz w:val="22"/>
                    </w:rPr>
                    <w:t xml:space="preserve"/>
                  </w:r>
                </w:p>
              </w:tc>
            </w:tr>
            <w:tr w:rsidR="00050342" w14:paraId="7DB9D2A5" w14:textId="77777777">
              <w:tc>
                <w:tcPr>
                  <w:tcW w:w="7974" w:type="dxa"/>
                  <w:vMerge/>
                  <w:shd w:val="clear" w:color="auto" w:fill="auto"/>
                </w:tcPr>
                <w:p w14:paraId="065AFCDE" w14:textId="77777777" w:rsidR="00050342" w:rsidRDefault="00050342">
                  <w:pPr>
                    <w:pStyle w:val="Normal0"/>
                    <w:jc w:val="center"/>
                  </w:pPr>
                </w:p>
              </w:tc>
              <w:tc>
                <w:tcPr>
                  <w:tcW w:w="3860" w:type="dxa"/>
                  <w:shd w:val="clear" w:color="auto" w:fill="auto"/>
                  <w:vAlign w:val="bottom"/>
                </w:tcPr>
                <w:p w14:paraId="6BA395E1" w14:textId="77777777" w:rsidR="00050342"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286000" cy="1571625"/>
                        <wp:effectExtent l="0" t="0" r="0" b="0"/>
                        <wp:docPr id="580466972" name="Picture 1" descr="https://gildc.activimmo.ovh/pic/240x165/13gildc6500568p72643fb2f9e1a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3gildc6500568p72643fb2f9e1af6.jpg"/>
                                <pic:cNvPicPr/>
                              </pic:nvPicPr>
                              <pic:blipFill>
                                <a:blip r:embed="rId70364059" cstate="print"/>
                                <a:stretch>
                                  <a:fillRect/>
                                </a:stretch>
                              </pic:blipFill>
                              <pic:spPr>
                                <a:xfrm>
                                  <a:off x="0" y="0"/>
                                  <a:ext cx="2286000" cy="1571625"/>
                                </a:xfrm>
                                <a:prstGeom prst="rect">
                                  <a:avLst/>
                                </a:prstGeom>
                              </pic:spPr>
                            </pic:pic>
                          </a:graphicData>
                        </a:graphic>
                      </wp:inline>
                    </w:drawing>
                  </w:r>
                  <w:r>
                    <w:rPr>
                      <w:rFonts w:ascii="Century Gothic" w:eastAsia="Century Gothic" w:hAnsi="Century Gothic"/>
                      <w:sz w:val="22"/>
                    </w:rPr>
                    <w:t xml:space="preserve"/>
                  </w:r>
                </w:p>
              </w:tc>
            </w:tr>
          </w:tbl>
          <w:p w14:paraId="5CD2F229" w14:textId="77777777" w:rsidR="00050342" w:rsidRDefault="00050342">
            <w:pPr>
              <w:pStyle w:val="Normal0"/>
              <w:jc w:val="center"/>
              <w:rPr>
                <w:rFonts w:ascii="Century Gothic" w:eastAsia="Century Gothic" w:hAnsi="Century Gothic"/>
                <w:sz w:val="8"/>
              </w:rPr>
            </w:pPr>
          </w:p>
        </w:tc>
      </w:tr>
      <w:tr w:rsidR="00050342" w:rsidRPr="00E53F06" w14:paraId="483CBE68" w14:textId="77777777">
        <w:tc>
          <w:tcPr>
            <w:tcW w:w="11906" w:type="dxa"/>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8685"/>
              <w:gridCol w:w="3020"/>
            </w:tblGrid>
            <w:tr w:rsidR="00050342" w:rsidRPr="00E53F06" w14:paraId="451B4503" w14:textId="77777777">
              <w:tc>
                <w:tcPr>
                  <w:tcW w:w="8685" w:type="dxa"/>
                  <w:shd w:val="clear" w:color="auto" w:fill="auto"/>
                  <w:tcMar>
                    <w:left w:w="36" w:type="dxa"/>
                  </w:tcMar>
                </w:tcPr>
                <w:p w14:paraId="702CB909" w14:textId="77777777" w:rsidR="00050342" w:rsidRPr="00334F89" w:rsidRDefault="00050342">
                  <w:pPr>
                    <w:pStyle w:val="Normal0"/>
                    <w:jc w:val="center"/>
                    <w:rPr>
                      <w:rFonts w:ascii="Century Gothic" w:eastAsia="Century Gothic" w:hAnsi="Century Gothic"/>
                      <w:color w:val="1F3864" w:themeColor="accent1" w:themeShade="80"/>
                      <w:sz w:val="12"/>
                    </w:rPr>
                  </w:pPr>
                </w:p>
                <w:p w14:paraId="7EC3718C" w14:textId="77777777" w:rsidR="00050342" w:rsidRPr="00334F89" w:rsidRDefault="00000000">
                  <w:pPr>
                    <w:pStyle w:val="Normal0"/>
                    <w:jc w:val="center"/>
                    <w:rPr>
                      <w:rFonts w:ascii="Century Gothic" w:eastAsia="Century Gothic" w:hAnsi="Century Gothic"/>
                      <w:b/>
                      <w:color w:val="1F3864" w:themeColor="accent1" w:themeShade="80"/>
                      <w:sz w:val="20"/>
                    </w:rPr>
                  </w:pPr>
                  <w:proofErr w:type="gramStart"/>
                  <w:r w:rsidRPr="00334F89">
                    <w:rPr>
                      <w:rFonts w:ascii="Century Gothic" w:eastAsia="Century Gothic" w:hAnsi="Century Gothic"/>
                      <w:b/>
                      <w:color w:val="1F3864" w:themeColor="accent1" w:themeShade="80"/>
                      <w:sz w:val="36"/>
                    </w:rPr>
                    <w:t>REF :</w:t>
                  </w:r>
                  <w:proofErr w:type="gramEnd"/>
                  <w:r w:rsidRPr="00334F89">
                    <w:rPr>
                      <w:rFonts w:ascii="Century Gothic" w:eastAsia="Century Gothic" w:hAnsi="Century Gothic"/>
                      <w:b/>
                      <w:color w:val="1F3864" w:themeColor="accent1" w:themeShade="80"/>
                      <w:sz w:val="36"/>
                    </w:rPr>
                    <w:t xml:space="preserve"> SUD1537 - Gîtes chambres d'hôtes - Région GOURDON</w:t>
                  </w:r>
                </w:p>
                <w:p w14:paraId="2AE7FBA0" w14:textId="77777777" w:rsidR="00050342" w:rsidRDefault="00050342">
                  <w:pPr>
                    <w:pStyle w:val="Normal0"/>
                    <w:jc w:val="center"/>
                    <w:rPr>
                      <w:rFonts w:ascii="Century Gothic" w:eastAsia="Century Gothic" w:hAnsi="Century Gothic"/>
                      <w:b/>
                      <w:sz w:val="12"/>
                    </w:rPr>
                  </w:pPr>
                </w:p>
                <w:p w14:paraId="20ACF508" w14:textId="77777777" w:rsidR="00050342" w:rsidRDefault="00000000" w:rsidP="00E46726">
                  <w:pPr>
                    <w:pStyle w:val="Normal0"/>
                    <w:ind w:right="113"/>
                    <w:rPr>
                      <w:rFonts w:ascii="Century Gothic" w:eastAsia="Century Gothic" w:hAnsi="Century Gothic"/>
                      <w:b/>
                      <w:sz w:val="12"/>
                    </w:rPr>
                  </w:pPr>
                  <w:r>
                    <w:rPr>
                      <w:rFonts w:ascii="Century Gothic" w:eastAsia="Century Gothic" w:hAnsi="Century Gothic"/>
                      <w:sz w:val="20"/>
                    </w:rPr>
                    <w:t xml:space="preserve">Entre Bouriane et Périgord Noir, au coeur d'un secteur hautement touristique (Sarlat, Rocamadour, Lascaux, vallée Dordogne et vallée Vézère), cette propriété de charme en situation dominante avec vue, sur 1,73 ha de parc paysagé se compose d'une maison d'habitation, de 4 gîtes en excellent état, d'un petit bâtiment à restaurer pouvant devenir le 5ème gîte, d'une grange, de 2 garages, de 2 piscines.</w:t>
                    <w:br/>
                    <w:t xml:space="preserve">La maison distribue : </w:t>
                    <w:br/>
                    <w:t xml:space="preserve">En Rez de jardin, 1 belle cave voutée pour la dégustation du vin, 1 salle de jeux, 1 blanchisserie / buanderie, la chaufferie.</w:t>
                    <w:br/>
                    <w:t xml:space="preserve">A l'étage avec entrée par perron en pierre : grande cuisine / salle à manger avec cantou, souillarde et terrasse avec vue, 1 salon indépendant, 1 chambre en suite avec salle de douche + baignoire + wc.</w:t>
                    <w:br/>
                    <w:t xml:space="preserve">Au second : 2 grandes chambres, 1 bureau, 1 salle de douche, 1 wc.</w:t>
                    <w:br/>
                    <w:t xml:space="preserve">Le grand gîte, de 112m² environ (10 personnes) avec piscine privée : Grande pièce à vivre de 53 m² avec cuisine ouverte, 4 chambres, 1 salon en mezzanine, 2 salles de douche, 2 wc, grande terrasse privée, piscine privée.</w:t>
                    <w:br/>
                    <w:t xml:space="preserve">Les 3 Gîtes accolés, 3 épis et 3 étoiles (4 personnes) : Grande pièce à vivre + de 40 m² avec cuisine ouverte, 2 chambres, salle de douche et wc, grande terrasse privée, piscine partagée.</w:t>
                    <w:br/>
                    <w:t xml:space="preserve">Maisonnette de 57m² à restaurer pouvant devenir le 5ème gîte.</w:t>
                    <w:br/>
                    <w:t xml:space="preserve">Possibilité de créer des Gîtes insolites dans le parc.</w:t>
                    <w:br/>
                    <w:t xml:space="preserve">Grange de 132m² (stockage, atelier.)</w:t>
                    <w:br/>
                    <w:t xml:space="preserve">Garage double de 46m².</w:t>
                    <w:br/>
                    <w:t xml:space="preserve">Assainissement entièrement refait aux normes.</w:t>
                    <w:br/>
                    <w:t xml:space="preserve">Electricité aux normes.</w:t>
                    <w:br/>
                    <w:t xml:space="preserve">Piscines aux normes ( sécurisées, avec filtration haut de gamme 3 microns).</w:t>
                    <w:br/>
                    <w:t xml:space="preserve">+ de 1000 végétaux plantés dans le parc aménagé ( boulodrome, 3 entrées indépendantes</w:t>
                    <w:br/>
                    <w:t xml:space="preserve">avec parkings séparés, cabanes et jeux d'enfants.)</w:t>
                    <w:br/>
                    <w:t xml:space="preserve">Vue panoramique.  Citerne 25m3. </w:t>
                    <w:br/>
                    <w:t xml:space="preserve">Beau chiffre d'affaire.</w:t>
                    <w:br/>
                    <w:t xml:space="preserve">Vidéo sur demande.</w:t>
                    <w:br/>
                    <w:t xml:space="preserve">Les informations sur les risques auxquels ce bien est exposé sont disponibles sur le site Géorisques: www.georisques.gouv.fr</w:t>
                  </w:r>
                </w:p>
                <w:p w14:paraId="2640E775" w14:textId="77777777" w:rsidR="00050342" w:rsidRDefault="00050342">
                  <w:pPr>
                    <w:pStyle w:val="Normal0"/>
                    <w:ind w:right="113"/>
                    <w:jc w:val="both"/>
                    <w:rPr>
                      <w:rFonts w:ascii="Century Gothic" w:eastAsia="Century Gothic" w:hAnsi="Century Gothic"/>
                      <w:b/>
                      <w:sz w:val="12"/>
                    </w:rPr>
                  </w:pPr>
                </w:p>
                <w:p w14:paraId="22FC4C25" w14:textId="5D021487" w:rsidR="00050342" w:rsidRPr="000A2526" w:rsidRDefault="00000000">
                  <w:pPr>
                    <w:pStyle w:val="Normal0"/>
                    <w:jc w:val="center"/>
                    <w:rPr>
                      <w:rFonts w:ascii="Century Gothic" w:eastAsia="Century Gothic" w:hAnsi="Century Gothic"/>
                      <w:b/>
                      <w:color w:val="1F3864" w:themeColor="accent1" w:themeShade="80"/>
                      <w:sz w:val="36"/>
                    </w:rPr>
                  </w:pPr>
                  <w:proofErr w:type="gramStart"/>
                  <w:r w:rsidRPr="000A2526">
                    <w:rPr>
                      <w:rFonts w:ascii="Century Gothic" w:eastAsia="Century Gothic" w:hAnsi="Century Gothic"/>
                      <w:b/>
                      <w:color w:val="1F3864" w:themeColor="accent1" w:themeShade="80"/>
                      <w:sz w:val="36"/>
                    </w:rPr>
                    <w:t>Prix :</w:t>
                  </w:r>
                  <w:proofErr w:type="gramEnd"/>
                  <w:r w:rsidRPr="000A2526">
                    <w:rPr>
                      <w:rFonts w:ascii="Century Gothic" w:eastAsia="Century Gothic" w:hAnsi="Century Gothic"/>
                      <w:b/>
                      <w:color w:val="1F3864" w:themeColor="accent1" w:themeShade="80"/>
                      <w:sz w:val="36"/>
                    </w:rPr>
                    <w:t xml:space="preserve"> </w:t>
                  </w:r>
                  <w:r w:rsidR="00E66061" w:rsidRPr="000A2526">
                    <w:rPr>
                      <w:rFonts w:ascii="Century Gothic" w:eastAsia="Century Gothic" w:hAnsi="Century Gothic"/>
                      <w:b/>
                      <w:color w:val="1F3864" w:themeColor="accent1" w:themeShade="80"/>
                      <w:sz w:val="36"/>
                    </w:rPr>
                    <w:t xml:space="preserve">899 000 €</w:t>
                  </w:r>
                  <w:r w:rsidRPr="000A2526">
                    <w:rPr>
                      <w:rFonts w:ascii="Century Gothic" w:eastAsia="Century Gothic" w:hAnsi="Century Gothic"/>
                      <w:b/>
                      <w:color w:val="1F3864" w:themeColor="accent1" w:themeShade="80"/>
                      <w:sz w:val="36"/>
                    </w:rPr>
                    <w:t>*</w:t>
                  </w:r>
                </w:p>
                <w:p w14:paraId="4401FCB6" w14:textId="77777777" w:rsidR="00050342" w:rsidRPr="00334F89" w:rsidRDefault="00000000">
                  <w:pPr>
                    <w:pStyle w:val="Normal0"/>
                    <w:jc w:val="center"/>
                    <w:rPr>
                      <w:rFonts w:ascii="Century Gothic" w:eastAsia="Century Gothic" w:hAnsi="Century Gothic"/>
                      <w:b/>
                      <w:sz w:val="16"/>
                      <w:lang w:val="fr-FR"/>
                    </w:rPr>
                  </w:pPr>
                  <w:r w:rsidRPr="000A2526">
                    <w:rPr>
                      <w:rFonts w:ascii="Century Gothic" w:eastAsia="Century Gothic" w:hAnsi="Century Gothic"/>
                      <w:b/>
                      <w:sz w:val="20"/>
                    </w:rPr>
                    <w:t xml:space="preserve"> </w:t>
                  </w:r>
                  <w:r w:rsidRPr="00334F89">
                    <w:rPr>
                      <w:rFonts w:ascii="Century Gothic" w:eastAsia="Century Gothic" w:hAnsi="Century Gothic"/>
                      <w:b/>
                      <w:sz w:val="20"/>
                      <w:lang w:val="fr-FR"/>
                    </w:rPr>
                    <w:t xml:space="preserve">* Honoraires à charge de l'acquéreur : 0 TTC</w:t>
                  </w:r>
                  <w:r w:rsidRPr="00334F89">
                    <w:rPr>
                      <w:rFonts w:ascii="Century Gothic" w:eastAsia="Century Gothic" w:hAnsi="Century Gothic"/>
                      <w:b/>
                      <w:sz w:val="20"/>
                      <w:lang w:val="fr-FR"/>
                    </w:rPr>
                    <w:br/>
                    <w:t xml:space="preserve">Prix honoraires exclu :  869 000 €</w:t>
                  </w:r>
                </w:p>
                <w:p w14:paraId="1B48A0B8" w14:textId="77777777" w:rsidR="00050342" w:rsidRPr="00334F89" w:rsidRDefault="00050342">
                  <w:pPr>
                    <w:pStyle w:val="Normal0"/>
                    <w:jc w:val="center"/>
                    <w:rPr>
                      <w:rFonts w:ascii="Century Gothic" w:eastAsia="Century Gothic" w:hAnsi="Century Gothic"/>
                      <w:b/>
                      <w:sz w:val="16"/>
                      <w:lang w:val="fr-FR"/>
                    </w:rPr>
                  </w:pPr>
                </w:p>
                <w:p w14:paraId="606065A3" w14:textId="77777777" w:rsidR="00050342" w:rsidRPr="00E66061" w:rsidRDefault="00050342">
                  <w:pPr>
                    <w:pStyle w:val="Normal0"/>
                    <w:jc w:val="center"/>
                    <w:rPr>
                      <w:rFonts w:ascii="Century Gothic" w:eastAsia="Century Gothic" w:hAnsi="Century Gothic"/>
                      <w:b/>
                      <w:sz w:val="16"/>
                      <w:lang w:val="fr-FR"/>
                    </w:rPr>
                  </w:pPr>
                </w:p>
                <w:tbl>
                  <w:tblPr>
                    <w:tblW w:w="0" w:type="auto"/>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2670"/>
                  </w:tblGrid>
                  <w:tr w:rsidR="00050342" w:rsidRPr="000A2526" w14:paraId="15737D50" w14:textId="77777777">
                    <w:tc>
                      <w:tcPr>
                        <w:tcW w:w="1074" w:type="dxa"/>
                        <w:shd w:val="clear" w:color="auto" w:fill="auto"/>
                      </w:tcPr>
                      <w:p w14:paraId="6D2800F8" w14:textId="77777777" w:rsidR="00050342" w:rsidRPr="00E66061" w:rsidRDefault="00000000">
                        <w:pPr>
                          <w:pStyle w:val="Normal0"/>
                          <w:jc w:val="center"/>
                          <w:rPr>
                            <w:rFonts w:ascii="Century Gothic" w:eastAsia="Century Gothic" w:hAnsi="Century Gothic"/>
                            <w:b/>
                            <w:sz w:val="16"/>
                            <w:lang w:val="fr-FR"/>
                          </w:rPr>
                        </w:pPr>
                        <w:r>
                          <w:rPr>
                            <w:noProof/>
                          </w:rPr>
                          <w:drawing>
                            <wp:anchor distT="12700" distB="12700" distL="12700" distR="12700" simplePos="0" relativeHeight="1000000" behindDoc="0" locked="0" layoutInCell="1" hidden="0" allowOverlap="1" wp14:anchorId="013A4BCC" wp14:editId="347A7F31">
                              <wp:simplePos x="0" y="0"/>
                              <wp:positionH relativeFrom="column">
                                <wp:posOffset>59055</wp:posOffset>
                              </wp:positionH>
                              <wp:positionV relativeFrom="paragraph">
                                <wp:posOffset>67310</wp:posOffset>
                              </wp:positionV>
                              <wp:extent cx="474980" cy="46926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74980" cy="469265"/>
                                      </a:xfrm>
                                      <a:prstGeom prst="rect">
                                        <a:avLst/>
                                      </a:prstGeom>
                                    </pic:spPr>
                                  </pic:pic>
                                </a:graphicData>
                              </a:graphic>
                            </wp:anchor>
                          </w:drawing>
                        </w:r>
                      </w:p>
                    </w:tc>
                    <w:tc>
                      <w:tcPr>
                        <w:tcW w:w="3570" w:type="dxa"/>
                        <w:shd w:val="clear" w:color="auto" w:fill="auto"/>
                      </w:tcPr>
                      <w:p w14:paraId="32BA135F" w14:textId="77777777" w:rsidR="00050342" w:rsidRPr="00334F89" w:rsidRDefault="00050342">
                        <w:pPr>
                          <w:pStyle w:val="Normal0"/>
                          <w:rPr>
                            <w:rFonts w:ascii="Century Gothic" w:eastAsia="Century Gothic" w:hAnsi="Century Gothic"/>
                            <w:sz w:val="18"/>
                            <w:lang w:val="fr-FR"/>
                          </w:rPr>
                        </w:pPr>
                      </w:p>
                      <w:p w14:paraId="2785DEEF" w14:textId="77777777"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N° de chambres : </w:t>
                        </w:r>
                        <w:r w:rsidRPr="00334F89">
                          <w:rPr>
                            <w:rFonts w:ascii="Century Gothic" w:eastAsia="Century Gothic" w:hAnsi="Century Gothic"/>
                            <w:b/>
                            <w:sz w:val="18"/>
                            <w:lang w:val="fr-FR"/>
                          </w:rPr>
                          <w:t xml:space="preserve">13</w:t>
                        </w:r>
                      </w:p>
                    </w:tc>
                    <w:tc>
                      <w:tcPr>
                        <w:tcW w:w="1290" w:type="dxa"/>
                        <w:shd w:val="clear" w:color="auto" w:fill="auto"/>
                      </w:tcPr>
                      <w:p w14:paraId="55C62BDF" w14:textId="77777777" w:rsidR="00050342" w:rsidRPr="00334F89" w:rsidRDefault="00000000">
                        <w:pPr>
                          <w:pStyle w:val="Normal0"/>
                          <w:jc w:val="center"/>
                          <w:rPr>
                            <w:rFonts w:ascii="Century Gothic" w:eastAsia="Century Gothic" w:hAnsi="Century Gothic"/>
                            <w:sz w:val="18"/>
                            <w:lang w:val="fr-FR"/>
                          </w:rPr>
                        </w:pPr>
                        <w:r>
                          <w:rPr>
                            <w:noProof/>
                          </w:rPr>
                          <w:drawing>
                            <wp:anchor distT="12700" distB="12700" distL="12700" distR="12700" simplePos="0" relativeHeight="1000001" behindDoc="0" locked="0" layoutInCell="1" hidden="0" allowOverlap="1" wp14:anchorId="5A6E497A" wp14:editId="5405A805">
                              <wp:simplePos x="0" y="0"/>
                              <wp:positionH relativeFrom="column">
                                <wp:posOffset>158115</wp:posOffset>
                              </wp:positionH>
                              <wp:positionV relativeFrom="paragraph">
                                <wp:posOffset>113030</wp:posOffset>
                              </wp:positionV>
                              <wp:extent cx="363855" cy="36385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363855" cy="363855"/>
                                      </a:xfrm>
                                      <a:prstGeom prst="rect">
                                        <a:avLst/>
                                      </a:prstGeom>
                                    </pic:spPr>
                                  </pic:pic>
                                </a:graphicData>
                              </a:graphic>
                            </wp:anchor>
                          </w:drawing>
                        </w:r>
                      </w:p>
                    </w:tc>
                    <w:tc>
                      <w:tcPr>
                        <w:tcW w:w="2670" w:type="dxa"/>
                        <w:shd w:val="clear" w:color="auto" w:fill="auto"/>
                      </w:tcPr>
                      <w:p w14:paraId="2E8DFAEE" w14:textId="77777777" w:rsidR="00050342" w:rsidRPr="00334F89" w:rsidRDefault="00050342">
                        <w:pPr>
                          <w:pStyle w:val="Normal0"/>
                          <w:rPr>
                            <w:rFonts w:ascii="Century Gothic" w:eastAsia="Century Gothic" w:hAnsi="Century Gothic"/>
                            <w:sz w:val="18"/>
                            <w:lang w:val="fr-FR"/>
                          </w:rPr>
                        </w:pPr>
                      </w:p>
                      <w:p w14:paraId="17E04C0A" w14:textId="77777777"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N° de </w:t>
                        </w:r>
                        <w:proofErr w:type="spellStart"/>
                        <w:proofErr w:type="gramStart"/>
                        <w:r w:rsidRPr="00334F89">
                          <w:rPr>
                            <w:rFonts w:ascii="Century Gothic" w:eastAsia="Century Gothic" w:hAnsi="Century Gothic"/>
                            <w:sz w:val="18"/>
                            <w:lang w:val="fr-FR"/>
                          </w:rPr>
                          <w:t>s.d'eau</w:t>
                        </w:r>
                        <w:proofErr w:type="spellEnd"/>
                        <w:proofErr w:type="gramEnd"/>
                        <w:r w:rsidRPr="00334F89">
                          <w:rPr>
                            <w:rFonts w:ascii="Century Gothic" w:eastAsia="Century Gothic" w:hAnsi="Century Gothic"/>
                            <w:sz w:val="18"/>
                            <w:lang w:val="fr-FR"/>
                          </w:rPr>
                          <w:t xml:space="preserve"> : </w:t>
                        </w:r>
                        <w:r w:rsidRPr="00334F89">
                          <w:rPr>
                            <w:rFonts w:ascii="Century Gothic" w:eastAsia="Century Gothic" w:hAnsi="Century Gothic"/>
                            <w:b/>
                            <w:sz w:val="18"/>
                            <w:lang w:val="fr-FR"/>
                          </w:rPr>
                          <w:t xml:space="preserve"/>
                        </w:r>
                      </w:p>
                      <w:p w14:paraId="12D1CB5D" w14:textId="77777777"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N° de </w:t>
                        </w:r>
                        <w:proofErr w:type="spellStart"/>
                        <w:r w:rsidRPr="00334F89">
                          <w:rPr>
                            <w:rFonts w:ascii="Century Gothic" w:eastAsia="Century Gothic" w:hAnsi="Century Gothic"/>
                            <w:sz w:val="18"/>
                            <w:lang w:val="fr-FR"/>
                          </w:rPr>
                          <w:t>s.</w:t>
                        </w:r>
                        <w:proofErr w:type="gramStart"/>
                        <w:r w:rsidRPr="00334F89">
                          <w:rPr>
                            <w:rFonts w:ascii="Century Gothic" w:eastAsia="Century Gothic" w:hAnsi="Century Gothic"/>
                            <w:sz w:val="18"/>
                            <w:lang w:val="fr-FR"/>
                          </w:rPr>
                          <w:t>d.b</w:t>
                        </w:r>
                        <w:proofErr w:type="spellEnd"/>
                        <w:proofErr w:type="gramEnd"/>
                        <w:r w:rsidRPr="00334F89">
                          <w:rPr>
                            <w:rFonts w:ascii="Century Gothic" w:eastAsia="Century Gothic" w:hAnsi="Century Gothic"/>
                            <w:sz w:val="18"/>
                            <w:lang w:val="fr-FR"/>
                          </w:rPr>
                          <w:t xml:space="preserve"> : </w:t>
                        </w:r>
                        <w:r w:rsidRPr="00334F89">
                          <w:rPr>
                            <w:rFonts w:ascii="Century Gothic" w:eastAsia="Century Gothic" w:hAnsi="Century Gothic"/>
                            <w:b/>
                            <w:sz w:val="18"/>
                            <w:lang w:val="fr-FR"/>
                          </w:rPr>
                          <w:t xml:space="preserve">7</w:t>
                        </w:r>
                      </w:p>
                    </w:tc>
                  </w:tr>
                  <w:tr w:rsidR="00050342" w:rsidRPr="000A2526" w14:paraId="70A11358" w14:textId="77777777">
                    <w:tc>
                      <w:tcPr>
                        <w:tcW w:w="1074" w:type="dxa"/>
                        <w:shd w:val="clear" w:color="auto" w:fill="auto"/>
                      </w:tcPr>
                      <w:p w14:paraId="0A9B2754" w14:textId="77777777" w:rsidR="00050342" w:rsidRPr="00334F89" w:rsidRDefault="00000000">
                        <w:pPr>
                          <w:pStyle w:val="Normal0"/>
                          <w:jc w:val="center"/>
                          <w:rPr>
                            <w:rFonts w:ascii="Century Gothic" w:eastAsia="Century Gothic" w:hAnsi="Century Gothic"/>
                            <w:b/>
                            <w:sz w:val="16"/>
                            <w:lang w:val="fr-FR"/>
                          </w:rPr>
                        </w:pPr>
                        <w:r>
                          <w:rPr>
                            <w:noProof/>
                          </w:rPr>
                          <w:drawing>
                            <wp:anchor distT="12700" distB="12700" distL="12700" distR="12700" simplePos="0" relativeHeight="1000002" behindDoc="0" locked="0" layoutInCell="1" hidden="0" allowOverlap="1" wp14:anchorId="780BB01D" wp14:editId="737042BE">
                              <wp:simplePos x="0" y="0"/>
                              <wp:positionH relativeFrom="column">
                                <wp:posOffset>106680</wp:posOffset>
                              </wp:positionH>
                              <wp:positionV relativeFrom="paragraph">
                                <wp:posOffset>64135</wp:posOffset>
                              </wp:positionV>
                              <wp:extent cx="389890"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3570" w:type="dxa"/>
                        <w:shd w:val="clear" w:color="auto" w:fill="auto"/>
                      </w:tcPr>
                      <w:p w14:paraId="7D407D01" w14:textId="77777777" w:rsidR="00050342" w:rsidRPr="00334F89" w:rsidRDefault="00050342">
                        <w:pPr>
                          <w:pStyle w:val="Normal0"/>
                          <w:rPr>
                            <w:rFonts w:ascii="Century Gothic" w:eastAsia="Century Gothic" w:hAnsi="Century Gothic"/>
                            <w:sz w:val="18"/>
                            <w:lang w:val="fr-FR"/>
                          </w:rPr>
                        </w:pPr>
                      </w:p>
                      <w:p w14:paraId="2E08981C" w14:textId="63D7BB40"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Superficie habitable : </w:t>
                        </w:r>
                        <w:r w:rsidRPr="00334F89">
                          <w:rPr>
                            <w:rFonts w:ascii="Century Gothic" w:eastAsia="Century Gothic" w:hAnsi="Century Gothic"/>
                            <w:b/>
                            <w:sz w:val="18"/>
                            <w:lang w:val="fr-FR"/>
                          </w:rPr>
                          <w:t xml:space="preserve">444 m²</w:t>
                        </w:r>
                      </w:p>
                    </w:tc>
                    <w:tc>
                      <w:tcPr>
                        <w:tcW w:w="1290" w:type="dxa"/>
                        <w:shd w:val="clear" w:color="auto" w:fill="auto"/>
                      </w:tcPr>
                      <w:p w14:paraId="1AC030AF" w14:textId="77777777" w:rsidR="00050342" w:rsidRPr="00334F89" w:rsidRDefault="00000000">
                        <w:pPr>
                          <w:pStyle w:val="Normal0"/>
                          <w:jc w:val="center"/>
                          <w:rPr>
                            <w:rFonts w:ascii="Century Gothic" w:eastAsia="Century Gothic" w:hAnsi="Century Gothic"/>
                            <w:sz w:val="18"/>
                            <w:lang w:val="fr-FR"/>
                          </w:rPr>
                        </w:pPr>
                        <w:r>
                          <w:rPr>
                            <w:noProof/>
                          </w:rPr>
                          <w:drawing>
                            <wp:anchor distT="12700" distB="12700" distL="12700" distR="12700" simplePos="0" relativeHeight="1000003" behindDoc="0" locked="0" layoutInCell="1" hidden="0" allowOverlap="1" wp14:anchorId="34BD56C1" wp14:editId="5EB5FAF6">
                              <wp:simplePos x="0" y="0"/>
                              <wp:positionH relativeFrom="column">
                                <wp:posOffset>110490</wp:posOffset>
                              </wp:positionH>
                              <wp:positionV relativeFrom="paragraph">
                                <wp:posOffset>54610</wp:posOffset>
                              </wp:positionV>
                              <wp:extent cx="438785" cy="438785"/>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38785" cy="438785"/>
                                      </a:xfrm>
                                      <a:prstGeom prst="rect">
                                        <a:avLst/>
                                      </a:prstGeom>
                                    </pic:spPr>
                                  </pic:pic>
                                </a:graphicData>
                              </a:graphic>
                            </wp:anchor>
                          </w:drawing>
                        </w:r>
                      </w:p>
                    </w:tc>
                    <w:tc>
                      <w:tcPr>
                        <w:tcW w:w="2670" w:type="dxa"/>
                        <w:shd w:val="clear" w:color="auto" w:fill="auto"/>
                      </w:tcPr>
                      <w:p w14:paraId="5A185A20" w14:textId="77777777" w:rsidR="00050342" w:rsidRPr="00334F89" w:rsidRDefault="00050342">
                        <w:pPr>
                          <w:pStyle w:val="Normal0"/>
                          <w:rPr>
                            <w:rFonts w:ascii="Century Gothic" w:eastAsia="Century Gothic" w:hAnsi="Century Gothic"/>
                            <w:sz w:val="18"/>
                            <w:lang w:val="fr-FR"/>
                          </w:rPr>
                        </w:pPr>
                      </w:p>
                      <w:p w14:paraId="7346726F" w14:textId="2E48C44B"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Superficie terrain : </w:t>
                        </w:r>
                        <w:r w:rsidRPr="00334F89">
                          <w:rPr>
                            <w:rFonts w:ascii="Century Gothic" w:eastAsia="Century Gothic" w:hAnsi="Century Gothic"/>
                            <w:b/>
                            <w:sz w:val="18"/>
                            <w:lang w:val="fr-FR"/>
                          </w:rPr>
                          <w:t xml:space="preserve">17,382 m²</w:t>
                        </w:r>
                      </w:p>
                    </w:tc>
                  </w:tr>
                </w:tbl>
                <w:p w14:paraId="6E6FFD18" w14:textId="77777777" w:rsidR="00050342" w:rsidRPr="00334F89" w:rsidRDefault="00050342">
                  <w:pPr>
                    <w:pStyle w:val="Normal0"/>
                    <w:jc w:val="center"/>
                    <w:rPr>
                      <w:rFonts w:ascii="Century Gothic" w:eastAsia="Century Gothic" w:hAnsi="Century Gothic"/>
                      <w:b/>
                      <w:sz w:val="6"/>
                      <w:lang w:val="fr-FR"/>
                    </w:rPr>
                  </w:pPr>
                </w:p>
              </w:tc>
              <w:tc>
                <w:tcPr>
                  <w:tcW w:w="3020" w:type="dxa"/>
                  <w:tcBorders>
                    <w:left w:val="single" w:sz="8" w:space="0" w:color="C0C0C0"/>
                  </w:tcBorders>
                  <w:shd w:val="clear" w:color="auto" w:fill="auto"/>
                </w:tcPr>
                <w:p w14:paraId="594D71BC" w14:textId="77777777" w:rsidR="00050342" w:rsidRPr="00334F89" w:rsidRDefault="00050342">
                  <w:pPr>
                    <w:pStyle w:val="Normal0"/>
                    <w:jc w:val="center"/>
                    <w:rPr>
                      <w:rFonts w:ascii="Century Gothic" w:eastAsia="Century Gothic" w:hAnsi="Century Gothic"/>
                      <w:sz w:val="16"/>
                      <w:lang w:val="fr-FR"/>
                    </w:rPr>
                  </w:pPr>
                </w:p>
                <w:p xmlns:a="http://schemas.openxmlformats.org/drawingml/2006/main" xmlns:pic="http://schemas.openxmlformats.org/drawingml/2006/picture" w14:paraId="0B11286B" w14:textId="3417B44D" w:rsidR="00050342" w:rsidRPr="00334F89" w:rsidRDefault="00000000">
                  <w:pPr>
                    <w:pStyle w:val="Normal0"/>
                    <w:jc w:val="center"/>
                    <w:rPr>
                      <w:rFonts w:ascii="Century Gothic" w:eastAsia="Century Gothic" w:hAnsi="Century Gothic"/>
                      <w:sz w:val="20"/>
                      <w:lang w:val="fr-FR"/>
                    </w:rPr>
                  </w:pPr>
                  <w:r w:rsidRPr="00334F89">
                    <w:rPr>
                      <w:rFonts w:ascii="Century Gothic" w:eastAsia="Century Gothic" w:hAnsi="Century Gothic"/>
                      <w:sz w:val="20"/>
                      <w:lang w:val="fr-FR"/>
                    </w:rPr>
                    <w:t xml:space="preserve"/>
                  </w:r>
                  <w:r>
                    <w:rPr>
                      <w:noProof/>
                    </w:rPr>
                    <w:drawing>
                      <wp:inline distT="0" distB="0" distL="0" distR="0">
                        <wp:extent cx="1143000" cy="1143000"/>
                        <wp:effectExtent l="0" t="0" r="0" b="0"/>
                        <wp:docPr id="856812266" name="Picture 1" descr="https://dpe.files.activimmo.com/elan?dpe=203&amp;ges=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03&amp;ges=45"/>
                                <pic:cNvPicPr/>
                              </pic:nvPicPr>
                              <pic:blipFill>
                                <a:blip r:embed="rId70364060"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lang w:val="fr-FR"/>
                    </w:rPr>
                    <w:t xml:space="preserve"/>
                  </w:r>
                  <w:r w:rsidRPr="00334F89">
                    <w:rPr>
                      <w:rFonts w:ascii="Century Gothic" w:eastAsia="Century Gothic" w:hAnsi="Century Gothic"/>
                      <w:sz w:val="20"/>
                      <w:lang w:val="fr-FR"/>
                    </w:rPr>
                    <w:br/>
                  </w:r>
                  <w:r w:rsidRPr="00334F89">
                    <w:rPr>
                      <w:rFonts w:ascii="Century Gothic" w:eastAsia="Century Gothic" w:hAnsi="Century Gothic"/>
                      <w:sz w:val="14"/>
                      <w:lang w:val="fr-FR"/>
                    </w:rPr>
                    <w:br/>
                  </w:r>
                  <w:r w:rsidRPr="00334F89">
                    <w:rPr>
                      <w:rFonts w:ascii="Century Gothic" w:eastAsia="Century Gothic" w:hAnsi="Century Gothic"/>
                      <w:sz w:val="20"/>
                      <w:lang w:val="fr-FR"/>
                    </w:rPr>
                    <w:t xml:space="preserve"/>
                  </w:r>
                  <w:r>
                    <w:rPr>
                      <w:noProof/>
                    </w:rPr>
                    <w:drawing>
                      <wp:inline distT="0" distB="0" distL="0" distR="0">
                        <wp:extent cx="1143000" cy="1143000"/>
                        <wp:effectExtent l="0" t="0" r="0" b="0"/>
                        <wp:docPr id="361824751" name="Picture 1" descr="https://dpe.files.activimmo.com/elan/ges/?ges=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45"/>
                                <pic:cNvPicPr/>
                              </pic:nvPicPr>
                              <pic:blipFill>
                                <a:blip r:embed="rId70364061"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lang w:val="fr-FR"/>
                    </w:rPr>
                    <w:t xml:space="preserve"/>
                  </w:r>
                </w:p>
                <w:p w14:paraId="2C4852A9" w14:textId="77777777" w:rsidR="00050342" w:rsidRPr="00334F89" w:rsidRDefault="00050342">
                  <w:pPr>
                    <w:pStyle w:val="Normal0"/>
                    <w:jc w:val="center"/>
                    <w:rPr>
                      <w:rFonts w:ascii="Century Gothic" w:eastAsia="Century Gothic" w:hAnsi="Century Gothic"/>
                      <w:sz w:val="14"/>
                      <w:lang w:val="fr-FR"/>
                    </w:rPr>
                  </w:pPr>
                </w:p>
                <w:p w14:paraId="6D97E34D" w14:textId="77777777" w:rsidR="00050342" w:rsidRPr="00334F89" w:rsidRDefault="00000000">
                  <w:pPr>
                    <w:pStyle w:val="Normal0"/>
                    <w:ind w:left="124"/>
                    <w:rPr>
                      <w:rFonts w:ascii="Century Gothic" w:eastAsia="Century Gothic" w:hAnsi="Century Gothic"/>
                      <w:sz w:val="16"/>
                      <w:lang w:val="fr-FR"/>
                    </w:rPr>
                  </w:pPr>
                  <w:r w:rsidRPr="00334F89">
                    <w:rPr>
                      <w:rFonts w:ascii="Century Gothic" w:eastAsia="Century Gothic" w:hAnsi="Century Gothic"/>
                      <w:sz w:val="18"/>
                      <w:lang w:val="fr-FR"/>
                    </w:rPr>
                    <w:t xml:space="preserve">Date de réalisation </w:t>
                  </w:r>
                  <w:proofErr w:type="spellStart"/>
                  <w:proofErr w:type="gramStart"/>
                  <w:r w:rsidRPr="00334F89">
                    <w:rPr>
                      <w:rFonts w:ascii="Century Gothic" w:eastAsia="Century Gothic" w:hAnsi="Century Gothic"/>
                      <w:sz w:val="18"/>
                      <w:lang w:val="fr-FR"/>
                    </w:rPr>
                    <w:t>dpe</w:t>
                  </w:r>
                  <w:proofErr w:type="spellEnd"/>
                  <w:r w:rsidRPr="00334F89">
                    <w:rPr>
                      <w:rFonts w:ascii="Century Gothic" w:eastAsia="Century Gothic" w:hAnsi="Century Gothic"/>
                      <w:sz w:val="18"/>
                      <w:lang w:val="fr-FR"/>
                    </w:rPr>
                    <w:t>:</w:t>
                  </w:r>
                  <w:proofErr w:type="gramEnd"/>
                  <w:r w:rsidRPr="00334F89">
                    <w:rPr>
                      <w:rFonts w:ascii="Century Gothic" w:eastAsia="Century Gothic" w:hAnsi="Century Gothic"/>
                      <w:sz w:val="18"/>
                      <w:lang w:val="fr-FR"/>
                    </w:rPr>
                    <w:t xml:space="preserve"> 17/03/2023</w:t>
                  </w:r>
                </w:p>
                <w:p w14:paraId="76F7ECDE" w14:textId="77777777" w:rsidR="00050342" w:rsidRPr="00334F89" w:rsidRDefault="00050342">
                  <w:pPr>
                    <w:pStyle w:val="Normal0"/>
                    <w:ind w:left="124"/>
                    <w:rPr>
                      <w:rFonts w:ascii="Century Gothic" w:eastAsia="Century Gothic" w:hAnsi="Century Gothic"/>
                      <w:sz w:val="8"/>
                      <w:lang w:val="fr-FR"/>
                    </w:rPr>
                  </w:pPr>
                </w:p>
                <w:p w14:paraId="2046F012" w14:textId="77777777" w:rsidR="00050342" w:rsidRPr="00334F89" w:rsidRDefault="00000000">
                  <w:pPr>
                    <w:pStyle w:val="Normal0"/>
                    <w:ind w:left="124"/>
                    <w:rPr>
                      <w:rFonts w:ascii="Century Gothic" w:eastAsia="Century Gothic" w:hAnsi="Century Gothic"/>
                      <w:sz w:val="20"/>
                      <w:lang w:val="fr-FR"/>
                    </w:rPr>
                  </w:pPr>
                  <w:r w:rsidRPr="00334F89">
                    <w:rPr>
                      <w:rFonts w:ascii="Century Gothic" w:eastAsia="Century Gothic" w:hAnsi="Century Gothic"/>
                      <w:sz w:val="18"/>
                      <w:lang w:val="fr-FR"/>
                    </w:rPr>
                    <w:t xml:space="preserve"/>
                  </w:r>
                </w:p>
                <w:p w14:paraId="5C7499E9" w14:textId="77777777" w:rsidR="00050342" w:rsidRPr="00334F89" w:rsidRDefault="00050342">
                  <w:pPr>
                    <w:pStyle w:val="Normal0"/>
                    <w:ind w:left="124"/>
                    <w:rPr>
                      <w:rFonts w:ascii="Century Gothic" w:eastAsia="Century Gothic" w:hAnsi="Century Gothic"/>
                      <w:sz w:val="8"/>
                      <w:lang w:val="fr-FR"/>
                    </w:rPr>
                  </w:pPr>
                </w:p>
                <w:p w14:paraId="00416267" w14:textId="77777777" w:rsidR="00050342" w:rsidRPr="00334F89" w:rsidRDefault="00000000">
                  <w:pPr>
                    <w:pStyle w:val="Normal0"/>
                    <w:ind w:left="124"/>
                    <w:rPr>
                      <w:rFonts w:ascii="Century Gothic" w:eastAsia="Century Gothic" w:hAnsi="Century Gothic"/>
                      <w:sz w:val="20"/>
                      <w:lang w:val="fr-FR"/>
                    </w:rPr>
                  </w:pPr>
                  <w:r w:rsidRPr="00334F89">
                    <w:rPr>
                      <w:rFonts w:ascii="Century Gothic" w:eastAsia="Century Gothic" w:hAnsi="Century Gothic"/>
                      <w:sz w:val="18"/>
                      <w:lang w:val="fr-FR"/>
                    </w:rPr>
                    <w:t xml:space="preserve">Montant bas supposé et théorique des dépenses énergétiques: 1730 € </w:t>
                  </w:r>
                </w:p>
                <w:p w14:paraId="6768CC54" w14:textId="77777777" w:rsidR="00050342" w:rsidRPr="00334F89" w:rsidRDefault="00050342">
                  <w:pPr>
                    <w:pStyle w:val="Normal0"/>
                    <w:ind w:left="124"/>
                    <w:rPr>
                      <w:rFonts w:ascii="Century Gothic" w:eastAsia="Century Gothic" w:hAnsi="Century Gothic"/>
                      <w:sz w:val="8"/>
                      <w:lang w:val="fr-FR"/>
                    </w:rPr>
                  </w:pPr>
                </w:p>
                <w:p w14:paraId="3A739439" w14:textId="77777777" w:rsidR="00050342" w:rsidRDefault="00000000">
                  <w:pPr>
                    <w:pStyle w:val="Normal0"/>
                    <w:ind w:left="124"/>
                    <w:rPr>
                      <w:rFonts w:ascii="Century Gothic" w:eastAsia="Century Gothic" w:hAnsi="Century Gothic"/>
                      <w:sz w:val="18"/>
                      <w:lang w:val="fr-FR"/>
                    </w:rPr>
                  </w:pPr>
                  <w:r w:rsidRPr="00334F89">
                    <w:rPr>
                      <w:rFonts w:ascii="Century Gothic" w:eastAsia="Century Gothic" w:hAnsi="Century Gothic"/>
                      <w:sz w:val="18"/>
                      <w:lang w:val="fr-FR"/>
                    </w:rPr>
                    <w:t xml:space="preserve">Montant haut supposé et théorique des dépenses énergétiques: 2380 €</w:t>
                  </w:r>
                </w:p>
                <w:p w14:paraId="054150DB" w14:textId="77777777" w:rsidR="001D5FC4" w:rsidRDefault="001D5FC4">
                  <w:pPr>
                    <w:pStyle w:val="Normal0"/>
                    <w:ind w:left="124"/>
                    <w:rPr>
                      <w:rFonts w:ascii="Century Gothic" w:eastAsia="Century Gothic" w:hAnsi="Century Gothic"/>
                      <w:sz w:val="18"/>
                      <w:lang w:val="fr-FR"/>
                    </w:rPr>
                  </w:pPr>
                </w:p>
                <w:p w14:paraId="37172C93" w14:textId="77777777" w:rsidR="001D5FC4" w:rsidRDefault="001D5FC4" w:rsidP="001D5FC4">
                  <w:pPr>
                    <w:pStyle w:val="Normal0"/>
                    <w:jc w:val="center"/>
                    <w:rPr>
                      <w:rFonts w:ascii="Century Gothic" w:eastAsia="Century Gothic" w:hAnsi="Century Gothic"/>
                      <w:b/>
                      <w:sz w:val="16"/>
                    </w:rPr>
                  </w:pPr>
                  <w:r>
                    <w:rPr>
                      <w:rFonts w:ascii="Century Gothic" w:eastAsia="Century Gothic" w:hAnsi="Century Gothic"/>
                      <w:b/>
                      <w:sz w:val="16"/>
                    </w:rPr>
                    <w:t xml:space="preserve"/>
                  </w:r>
                  <w:r>
                    <w:rPr>
                      <w:noProof/>
                    </w:rPr>
                    <w:drawing>
                      <wp:inline distT="0" distB="0" distL="0" distR="0">
                        <wp:extent cx="1638300" cy="1638300"/>
                        <wp:effectExtent l="0" t="0" r="0" b="0"/>
                        <wp:docPr id="128537806" name="Picture 1" descr="https://qrcode.kaywa.com/img.php?s=4&amp;d=http%3A%2F%2Fwww.chrisimmo.frindex.php%3Faction%3Ddetail%26nbien%3D6500568%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4&amp;d=http%3A%2F%2Fwww.chrisimmo.frindex.php%3Faction%3Ddetail%26nbien%3D6500568%26clangue%3Dfr"/>
                                <pic:cNvPicPr/>
                              </pic:nvPicPr>
                              <pic:blipFill>
                                <a:blip r:embed="rId70364062" cstate="print"/>
                                <a:stretch>
                                  <a:fillRect/>
                                </a:stretch>
                              </pic:blipFill>
                              <pic:spPr>
                                <a:xfrm>
                                  <a:off x="0" y="0"/>
                                  <a:ext cx="1638300" cy="1638300"/>
                                </a:xfrm>
                                <a:prstGeom prst="rect">
                                  <a:avLst/>
                                </a:prstGeom>
                              </pic:spPr>
                            </pic:pic>
                          </a:graphicData>
                        </a:graphic>
                      </wp:inline>
                    </w:drawing>
                  </w:r>
                  <w:r>
                    <w:rPr>
                      <w:rFonts w:ascii="Century Gothic" w:eastAsia="Century Gothic" w:hAnsi="Century Gothic"/>
                      <w:b/>
                      <w:sz w:val="16"/>
                    </w:rPr>
                    <w:t xml:space="preserve"/>
                  </w:r>
                </w:p>
                <w:p w14:paraId="47482DF0" w14:textId="77777777" w:rsidR="001D5FC4" w:rsidRPr="00334F89" w:rsidRDefault="001D5FC4">
                  <w:pPr>
                    <w:pStyle w:val="Normal0"/>
                    <w:ind w:left="124"/>
                    <w:rPr>
                      <w:rFonts w:ascii="Century Gothic" w:eastAsia="Century Gothic" w:hAnsi="Century Gothic"/>
                      <w:sz w:val="20"/>
                      <w:lang w:val="fr-FR"/>
                    </w:rPr>
                  </w:pPr>
                </w:p>
                <w:p w14:paraId="7F0A3189" w14:textId="77777777" w:rsidR="00050342" w:rsidRPr="00334F89" w:rsidRDefault="00050342">
                  <w:pPr>
                    <w:pStyle w:val="Normal0"/>
                    <w:ind w:left="124"/>
                    <w:rPr>
                      <w:rFonts w:ascii="Century Gothic" w:eastAsia="Century Gothic" w:hAnsi="Century Gothic"/>
                      <w:sz w:val="12"/>
                      <w:lang w:val="fr-FR"/>
                    </w:rPr>
                  </w:pPr>
                </w:p>
              </w:tc>
            </w:tr>
          </w:tbl>
          <w:p w14:paraId="423361D3" w14:textId="77777777" w:rsidR="00050342" w:rsidRPr="00334F89" w:rsidRDefault="00050342">
            <w:pPr>
              <w:pStyle w:val="Normal0"/>
              <w:rPr>
                <w:rFonts w:ascii="Century Gothic" w:eastAsia="Century Gothic" w:hAnsi="Century Gothic"/>
                <w:sz w:val="2"/>
                <w:lang w:val="fr-FR"/>
              </w:rPr>
            </w:pPr>
          </w:p>
        </w:tc>
      </w:tr>
    </w:tbl>
    <w:p w14:paraId="5D61850E" w14:textId="0100A243" w:rsidR="00050342" w:rsidRPr="00E46726" w:rsidRDefault="00050342">
      <w:pPr>
        <w:pStyle w:val="Normal0"/>
        <w:jc w:val="center"/>
        <w:rPr>
          <w:rFonts w:ascii="Century Gothic" w:eastAsia="Century Gothic" w:hAnsi="Century Gothic"/>
          <w:color w:val="FFFFFF"/>
          <w:sz w:val="4"/>
          <w:szCs w:val="22"/>
          <w:lang w:val="fr-FR"/>
        </w:rPr>
      </w:pPr>
    </w:p>
    <w:sectPr xmlns:w="http://schemas.openxmlformats.org/wordprocessingml/2006/main" xmlns:r="http://schemas.openxmlformats.org/officeDocument/2006/relationships" w:rsidR="00050342" w:rsidRPr="00E46726" w:rsidSect="008141B2">
      <w:headerReference w:type="even" r:id="rId11"/>
      <w:headerReference w:type="default" r:id="rId12"/>
      <w:footerReference w:type="even" r:id="rId13"/>
      <w:footerReference w:type="default" r:id="rId14"/>
      <w:headerReference w:type="first" r:id="rId15"/>
      <w:footerReference w:type="first" r:id="rId16"/>
      <w:pgSz w:w="11906" w:h="16838"/>
      <w:pgMar w:top="142"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4F82" w14:textId="77777777" w:rsidR="008141B2" w:rsidRDefault="008141B2">
      <w:r>
        <w:separator/>
      </w:r>
    </w:p>
  </w:endnote>
  <w:endnote w:type="continuationSeparator" w:id="0">
    <w:p w14:paraId="75F2BC13" w14:textId="77777777" w:rsidR="008141B2" w:rsidRDefault="0081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08A0" w14:textId="77777777" w:rsidR="00E1177C" w:rsidRDefault="00E11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906"/>
    </w:tblGrid>
    <w:tr w:rsidR="00050342" w:rsidRPr="000A2526" w14:paraId="139F7298" w14:textId="77777777" w:rsidTr="00334F89">
      <w:tc>
        <w:tcPr>
          <w:tcW w:w="11906" w:type="dxa"/>
          <w:shd w:val="clear" w:color="auto" w:fill="1F3864" w:themeFill="accent1" w:themeFillShade="80"/>
        </w:tcPr>
        <w:p w14:paraId="5406F0E2" w14:textId="77777777" w:rsidR="00050342"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Chris'Immo </w:t>
          </w:r>
          <w:r>
            <w:rPr>
              <w:rFonts w:ascii="Century Gothic" w:eastAsia="Century Gothic" w:hAnsi="Century Gothic"/>
              <w:color w:val="FFFFFF"/>
              <w:sz w:val="22"/>
            </w:rPr>
            <w:t xml:space="preserve">- 17 rue de la Balme - 46500GRAMAT - Tel: 0565381137 </w:t>
          </w:r>
        </w:p>
        <w:p w14:paraId="2953EC5D" w14:textId="70BBE9E3" w:rsidR="00050342" w:rsidRPr="00334F89" w:rsidRDefault="00000000">
          <w:pPr>
            <w:pStyle w:val="Normal0"/>
            <w:jc w:val="center"/>
            <w:rPr>
              <w:rFonts w:ascii="Century Gothic" w:eastAsia="Century Gothic" w:hAnsi="Century Gothic"/>
              <w:color w:val="FFFFFF"/>
              <w:sz w:val="22"/>
              <w:lang w:val="fr-FR"/>
            </w:rPr>
          </w:pPr>
          <w:r w:rsidRPr="00D26742">
            <w:rPr>
              <w:rFonts w:ascii="Century Gothic" w:eastAsia="Century Gothic" w:hAnsi="Century Gothic"/>
              <w:color w:val="FFFFFF"/>
              <w:sz w:val="22"/>
              <w:lang w:val="fr-FR"/>
            </w:rPr>
            <w:t xml:space="preserve">Retrouvez tous nos biens sur http://www.chrisimmo.fr</w:t>
          </w:r>
        </w:p>
      </w:tc>
    </w:tr>
  </w:tbl>
  <w:p w14:paraId="66FBFDA5" w14:textId="77777777" w:rsidR="00050342" w:rsidRPr="00334F89" w:rsidRDefault="00050342">
    <w:pPr>
      <w:pStyle w:val="Normal0"/>
      <w:rPr>
        <w:rFonts w:ascii="Century Gothic" w:eastAsia="Century Gothic" w:hAnsi="Century Gothic"/>
        <w:color w:val="FFFFFF"/>
        <w:sz w:val="2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C7F6" w14:textId="77777777" w:rsidR="00E1177C" w:rsidRDefault="00E11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F12E" w14:textId="77777777" w:rsidR="008141B2" w:rsidRDefault="008141B2">
      <w:r>
        <w:separator/>
      </w:r>
    </w:p>
  </w:footnote>
  <w:footnote w:type="continuationSeparator" w:id="0">
    <w:p w14:paraId="3BB77957" w14:textId="77777777" w:rsidR="008141B2" w:rsidRDefault="0081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D04" w14:textId="77777777" w:rsidR="00E1177C" w:rsidRDefault="00E11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0139" w14:textId="77777777" w:rsidR="00E1177C" w:rsidRDefault="00E11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94C1" w14:textId="77777777" w:rsidR="00E1177C" w:rsidRDefault="00E11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421">
    <w:multiLevelType w:val="hybridMultilevel"/>
    <w:lvl w:ilvl="0" w:tplc="85090445">
      <w:start w:val="1"/>
      <w:numFmt w:val="decimal"/>
      <w:lvlText w:val="%1."/>
      <w:lvlJc w:val="left"/>
      <w:pPr>
        <w:ind w:left="720" w:hanging="360"/>
      </w:pPr>
    </w:lvl>
    <w:lvl w:ilvl="1" w:tplc="85090445" w:tentative="1">
      <w:start w:val="1"/>
      <w:numFmt w:val="lowerLetter"/>
      <w:lvlText w:val="%2."/>
      <w:lvlJc w:val="left"/>
      <w:pPr>
        <w:ind w:left="1440" w:hanging="360"/>
      </w:pPr>
    </w:lvl>
    <w:lvl w:ilvl="2" w:tplc="85090445" w:tentative="1">
      <w:start w:val="1"/>
      <w:numFmt w:val="lowerRoman"/>
      <w:lvlText w:val="%3."/>
      <w:lvlJc w:val="right"/>
      <w:pPr>
        <w:ind w:left="2160" w:hanging="180"/>
      </w:pPr>
    </w:lvl>
    <w:lvl w:ilvl="3" w:tplc="85090445" w:tentative="1">
      <w:start w:val="1"/>
      <w:numFmt w:val="decimal"/>
      <w:lvlText w:val="%4."/>
      <w:lvlJc w:val="left"/>
      <w:pPr>
        <w:ind w:left="2880" w:hanging="360"/>
      </w:pPr>
    </w:lvl>
    <w:lvl w:ilvl="4" w:tplc="85090445" w:tentative="1">
      <w:start w:val="1"/>
      <w:numFmt w:val="lowerLetter"/>
      <w:lvlText w:val="%5."/>
      <w:lvlJc w:val="left"/>
      <w:pPr>
        <w:ind w:left="3600" w:hanging="360"/>
      </w:pPr>
    </w:lvl>
    <w:lvl w:ilvl="5" w:tplc="85090445" w:tentative="1">
      <w:start w:val="1"/>
      <w:numFmt w:val="lowerRoman"/>
      <w:lvlText w:val="%6."/>
      <w:lvlJc w:val="right"/>
      <w:pPr>
        <w:ind w:left="4320" w:hanging="180"/>
      </w:pPr>
    </w:lvl>
    <w:lvl w:ilvl="6" w:tplc="85090445" w:tentative="1">
      <w:start w:val="1"/>
      <w:numFmt w:val="decimal"/>
      <w:lvlText w:val="%7."/>
      <w:lvlJc w:val="left"/>
      <w:pPr>
        <w:ind w:left="5040" w:hanging="360"/>
      </w:pPr>
    </w:lvl>
    <w:lvl w:ilvl="7" w:tplc="85090445" w:tentative="1">
      <w:start w:val="1"/>
      <w:numFmt w:val="lowerLetter"/>
      <w:lvlText w:val="%8."/>
      <w:lvlJc w:val="left"/>
      <w:pPr>
        <w:ind w:left="5760" w:hanging="360"/>
      </w:pPr>
    </w:lvl>
    <w:lvl w:ilvl="8" w:tplc="85090445" w:tentative="1">
      <w:start w:val="1"/>
      <w:numFmt w:val="lowerRoman"/>
      <w:lvlText w:val="%9."/>
      <w:lvlJc w:val="right"/>
      <w:pPr>
        <w:ind w:left="6480" w:hanging="180"/>
      </w:pPr>
    </w:lvl>
  </w:abstractNum>
  <w:abstractNum w:abstractNumId="2420">
    <w:multiLevelType w:val="hybridMultilevel"/>
    <w:lvl w:ilvl="0" w:tplc="338075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20C139D"/>
    <w:multiLevelType w:val="singleLevel"/>
    <w:tmpl w:val="5D201C0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323435">
    <w:abstractNumId w:val="0"/>
  </w:num>
  <w:num w:numId="2420">
    <w:abstractNumId w:val="2420"/>
  </w:num>
  <w:num w:numId="2421">
    <w:abstractNumId w:val="24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342"/>
    <w:rsid w:val="00013EB8"/>
    <w:rsid w:val="00050342"/>
    <w:rsid w:val="000A2526"/>
    <w:rsid w:val="0017381E"/>
    <w:rsid w:val="001A1A74"/>
    <w:rsid w:val="001D5FC4"/>
    <w:rsid w:val="002C0A21"/>
    <w:rsid w:val="00314476"/>
    <w:rsid w:val="00334F89"/>
    <w:rsid w:val="008141B2"/>
    <w:rsid w:val="009007EF"/>
    <w:rsid w:val="00935D05"/>
    <w:rsid w:val="00BC0487"/>
    <w:rsid w:val="00C25AD4"/>
    <w:rsid w:val="00C908AE"/>
    <w:rsid w:val="00D26742"/>
    <w:rsid w:val="00E1177C"/>
    <w:rsid w:val="00E46726"/>
    <w:rsid w:val="00E53F06"/>
    <w:rsid w:val="00E66061"/>
    <w:rsid w:val="00EB0F8B"/>
    <w:rsid w:val="00F0769B"/>
    <w:rsid w:val="00F67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87A2"/>
  <w15:docId w15:val="{02026ACC-703B-41A5-9D6D-A394B7D6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Header">
    <w:name w:val="header"/>
    <w:basedOn w:val="Normal"/>
    <w:link w:val="HeaderChar"/>
    <w:rsid w:val="00334F89"/>
    <w:pPr>
      <w:tabs>
        <w:tab w:val="center" w:pos="4703"/>
        <w:tab w:val="right" w:pos="9406"/>
      </w:tabs>
    </w:pPr>
  </w:style>
  <w:style w:type="character" w:customStyle="1" w:styleId="HeaderChar">
    <w:name w:val="Header Char"/>
    <w:basedOn w:val="DefaultParagraphFont"/>
    <w:link w:val="Header"/>
    <w:rsid w:val="00334F89"/>
    <w:rPr>
      <w:rFonts w:eastAsia="Arial" w:hAnsi="Arial"/>
      <w:sz w:val="20"/>
    </w:rPr>
  </w:style>
  <w:style w:type="paragraph" w:styleId="Footer">
    <w:name w:val="footer"/>
    <w:basedOn w:val="Normal"/>
    <w:link w:val="FooterChar"/>
    <w:rsid w:val="00334F89"/>
    <w:pPr>
      <w:tabs>
        <w:tab w:val="center" w:pos="4703"/>
        <w:tab w:val="right" w:pos="9406"/>
      </w:tabs>
    </w:pPr>
  </w:style>
  <w:style w:type="character" w:customStyle="1" w:styleId="FooterChar">
    <w:name w:val="Footer Char"/>
    <w:basedOn w:val="DefaultParagraphFont"/>
    <w:link w:val="Footer"/>
    <w:rsid w:val="00334F89"/>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95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642596152" Type="http://schemas.openxmlformats.org/officeDocument/2006/relationships/comments" Target="comments.xml"/><Relationship Id="rId819535310" Type="http://schemas.microsoft.com/office/2011/relationships/commentsExtended" Target="commentsExtended.xml"/><Relationship Id="rId70364056" Type="http://schemas.openxmlformats.org/officeDocument/2006/relationships/image" Target="media/imgrId70364056.jpeg"/><Relationship Id="rId70364057" Type="http://schemas.openxmlformats.org/officeDocument/2006/relationships/image" Target="media/imgrId70364057.jpeg"/><Relationship Id="rId70364058" Type="http://schemas.openxmlformats.org/officeDocument/2006/relationships/image" Target="media/imgrId70364058.jpeg"/><Relationship Id="rId70364059" Type="http://schemas.openxmlformats.org/officeDocument/2006/relationships/image" Target="media/imgrId70364059.jpeg"/><Relationship Id="rId70364060" Type="http://schemas.openxmlformats.org/officeDocument/2006/relationships/image" Target="media/imgrId70364060.jpeg"/><Relationship Id="rId70364061" Type="http://schemas.openxmlformats.org/officeDocument/2006/relationships/image" Target="media/imgrId70364061.jpeg"/><Relationship Id="rId70364062" Type="http://schemas.openxmlformats.org/officeDocument/2006/relationships/image" Target="media/imgrId7036406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2023-03-29T11:32:00Z</dcterms:created>
  <dcterms:modified xsi:type="dcterms:W3CDTF">2024-01-11T11:23:00Z</dcterms:modified>
</cp:coreProperties>
</file>