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587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6C2584" w14:paraId="481A37FA" w14:textId="77777777">
        <w:tc>
          <w:tcPr>
            <w:tcW w:w="6288" w:type="dxa"/>
            <w:shd w:val="clear" w:color="auto" w:fill="auto"/>
            <w:vAlign w:val="center"/>
          </w:tcPr>
          <w:p w14:paraId="2E4262F6" w14:textId="77777777" w:rsidR="009F06CB" w:rsidRPr="006C2584" w:rsidRDefault="007867B0">
            <w:pPr>
              <w:pStyle w:val="Normal0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43079566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18216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6C2584" w:rsidRDefault="007867B0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Chris'Immo</w:t>
            </w:r>
          </w:p>
          <w:p w14:paraId="4DEA0565" w14:textId="77777777" w:rsidR="009F06CB" w:rsidRPr="006C2584" w:rsidRDefault="007867B0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17 rue de la Balme GRAMAT </w:t>
            </w:r>
          </w:p>
          <w:p w14:paraId="25DDC6A4" w14:textId="77777777" w:rsidR="009F06CB" w:rsidRPr="006C2584" w:rsidRDefault="007867B0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0565381137 - chrisimmo@orange.fr</w:t>
            </w:r>
          </w:p>
        </w:tc>
      </w:tr>
    </w:tbl>
    <w:p w14:paraId="30E246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C21960" w14:paraId="1B4D6CC9" w14:textId="77777777" w:rsidTr="005643F4">
        <w:trPr>
          <w:trHeight w:val="510"/>
        </w:trPr>
        <w:tc>
          <w:tcPr>
            <w:tcW w:w="10713" w:type="dxa"/>
            <w:shd w:val="clear" w:color="auto" w:fill="808080" w:themeFill="background1" w:themeFillShade="80"/>
            <w:vAlign w:val="center"/>
          </w:tcPr>
          <w:p w14:paraId="73BFAC99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25427</w:t>
            </w:r>
          </w:p>
        </w:tc>
      </w:tr>
    </w:tbl>
    <w:p w14:paraId="04531099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Monsieur Gérard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RAMELOT</w:t>
      </w:r>
    </w:p>
    <w:p w14:paraId="68334686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moulin de Fresquet, 46500 GRAMAT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0608850921 - Email : gerard.ramelot@wanadoo.fr</w:t>
      </w:r>
    </w:p>
    <w:p w14:paraId="43EFE2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0467A369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42B472EB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6C2584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tbl>
      <w:tblPr>
        <w:tblW w:w="0" w:type="auto"/>
        <w:tblInd w:w="30" w:type="dxa"/>
        <w:tblBorders>
          <w:top w:val="single" w:sz="4" w:space="0" w:color="auto"/>
          <w:bottom w:val="single" w:sz="4" w:space="0" w:color="auto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6C2584" w14:paraId="72FDACFB" w14:textId="77777777" w:rsidTr="005643F4">
        <w:tc>
          <w:tcPr>
            <w:tcW w:w="10698" w:type="dxa"/>
            <w:shd w:val="clear" w:color="auto" w:fill="808080" w:themeFill="background1" w:themeFillShade="80"/>
          </w:tcPr>
          <w:p w14:paraId="415EF584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6C2584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C21960" w14:paraId="36C52165" w14:textId="77777777">
        <w:tc>
          <w:tcPr>
            <w:tcW w:w="10668" w:type="dxa"/>
            <w:gridSpan w:val="2"/>
            <w:shd w:val="clear" w:color="auto" w:fill="D2D2D2"/>
          </w:tcPr>
          <w:p w14:paraId="2E315CE2" w14:textId="77777777" w:rsidR="009F06CB" w:rsidRPr="006C2584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Maison Ancienne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GRA1727</w:t>
            </w:r>
          </w:p>
        </w:tc>
      </w:tr>
      <w:tr w:rsidR="009F06CB" w:rsidRPr="006C2584" w14:paraId="5FA1D130" w14:textId="77777777" w:rsidTr="00C53B8C"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39EEA9F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>Adresse :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3 rue des artisans 46500 THEGRA</w:t>
            </w:r>
          </w:p>
          <w:p w14:paraId="429BA1D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149800</w:t>
            </w:r>
          </w:p>
          <w:p w14:paraId="679B9069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105 m²</w:t>
            </w:r>
          </w:p>
          <w:p w14:paraId="560002E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 m²</w:t>
            </w:r>
          </w:p>
          <w:p w14:paraId="597C544C" w14:textId="77777777" w:rsidR="009F06CB" w:rsidRPr="006C2584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Maison de village rénovée avec jardin secteur GRAMAT</w:t>
            </w:r>
          </w:p>
        </w:tc>
        <w:tc>
          <w:tcPr>
            <w:tcW w:w="4714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6C2584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noProof/>
                <w:sz w:val="22"/>
                <w:lang w:val="fr-FR"/>
              </w:rPr>
            </w:pPr>
            <w:r w:rsidRPr="006C2584"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362874491" name="Picture 1" descr="https://gildc.activimmo.ovh/pic/280x175/08gildc6502493p16669b69e359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08gildc6502493p16669b69e3593e.jpg"/>
                          <pic:cNvPicPr/>
                        </pic:nvPicPr>
                        <pic:blipFill>
                          <a:blip r:embed="rId18216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6C2584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GRAMAT, le </w:t>
      </w:r>
      <w:r w:rsidR="006654CE" w:rsidRP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28 0017 2024</w:t>
      </w:r>
    </w:p>
    <w:p w14:paraId="56F30791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6C2584" w14:paraId="31D99C20" w14:textId="77777777" w:rsidTr="005643F4">
        <w:tc>
          <w:tcPr>
            <w:tcW w:w="5388" w:type="dxa"/>
            <w:shd w:val="clear" w:color="auto" w:fill="808080" w:themeFill="background1" w:themeFillShade="80"/>
            <w:tcMar>
              <w:right w:w="30" w:type="dxa"/>
            </w:tcMar>
          </w:tcPr>
          <w:p w14:paraId="4476213D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6AC22DD8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C21960" w14:paraId="0F073653" w14:textId="77777777">
        <w:tc>
          <w:tcPr>
            <w:tcW w:w="5388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77777777" w:rsidR="000F3506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Corentin JEAN</w:t>
            </w:r>
          </w:p>
          <w:p w14:paraId="1EA11C8C" w14:textId="77777777" w:rsidR="009F06CB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5D0D83D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Mr Gérard RAMELOT</w:t>
            </w:r>
          </w:p>
        </w:tc>
      </w:tr>
    </w:tbl>
    <w:p w14:paraId="22BBB69E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6C2584" w:rsidSect="00262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FF75" w14:textId="77777777" w:rsidR="002623CC" w:rsidRDefault="002623CC">
      <w:r>
        <w:separator/>
      </w:r>
    </w:p>
  </w:endnote>
  <w:endnote w:type="continuationSeparator" w:id="0">
    <w:p w14:paraId="7DC0160E" w14:textId="77777777" w:rsidR="002623CC" w:rsidRDefault="0026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682B" w14:textId="77777777" w:rsidR="00C21960" w:rsidRDefault="00C2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506D" w14:textId="3E62C318" w:rsidR="009F06CB" w:rsidRDefault="007867B0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rFonts w:ascii="Century Gothic" w:eastAsia="Century Gothic" w:hAnsi="Century Gothic"/>
        <w:sz w:val="20"/>
      </w:rPr>
    </w:pPr>
    <w:r>
      <w:rPr>
        <w:rFonts w:ascii="Century Gothic" w:eastAsia="Century Gothic" w:hAnsi="Century Gothic"/>
        <w:b/>
        <w:sz w:val="20"/>
      </w:rPr>
      <w:t xml:space="preserve">Chris'Immo</w:t>
    </w:r>
    <w:r>
      <w:rPr>
        <w:rFonts w:ascii="Century Gothic" w:eastAsia="Century Gothic" w:hAnsi="Century Gothic"/>
        <w:sz w:val="20"/>
      </w:rPr>
      <w:t xml:space="preserve"> - GRAMAT - 0565381137 - chrisimmo@orange.fr - </w:t>
    </w:r>
    <w:r w:rsidR="00C21960" w:rsidRPr="00C21960">
      <w:rPr>
        <w:rFonts w:ascii="Century Gothic" w:eastAsia="Century Gothic" w:hAnsi="Century Gothic"/>
        <w:sz w:val="20"/>
      </w:rPr>
      <w:t xml:space="preserve">http://www.chrisimmo.fr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56AC" w14:textId="77777777" w:rsidR="00C21960" w:rsidRDefault="00C2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F6A5" w14:textId="77777777" w:rsidR="002623CC" w:rsidRDefault="002623CC">
      <w:r>
        <w:separator/>
      </w:r>
    </w:p>
  </w:footnote>
  <w:footnote w:type="continuationSeparator" w:id="0">
    <w:p w14:paraId="6A674A15" w14:textId="77777777" w:rsidR="002623CC" w:rsidRDefault="0026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D45D" w14:textId="77777777" w:rsidR="00C21960" w:rsidRDefault="00C2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A83B" w14:textId="77777777" w:rsidR="00C21960" w:rsidRDefault="00C21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5C3" w14:textId="77777777" w:rsidR="00C21960" w:rsidRDefault="00C21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213">
    <w:multiLevelType w:val="hybridMultilevel"/>
    <w:lvl w:ilvl="0" w:tplc="93922954">
      <w:start w:val="1"/>
      <w:numFmt w:val="decimal"/>
      <w:lvlText w:val="%1."/>
      <w:lvlJc w:val="left"/>
      <w:pPr>
        <w:ind w:left="720" w:hanging="360"/>
      </w:pPr>
    </w:lvl>
    <w:lvl w:ilvl="1" w:tplc="93922954" w:tentative="1">
      <w:start w:val="1"/>
      <w:numFmt w:val="lowerLetter"/>
      <w:lvlText w:val="%2."/>
      <w:lvlJc w:val="left"/>
      <w:pPr>
        <w:ind w:left="1440" w:hanging="360"/>
      </w:pPr>
    </w:lvl>
    <w:lvl w:ilvl="2" w:tplc="93922954" w:tentative="1">
      <w:start w:val="1"/>
      <w:numFmt w:val="lowerRoman"/>
      <w:lvlText w:val="%3."/>
      <w:lvlJc w:val="right"/>
      <w:pPr>
        <w:ind w:left="2160" w:hanging="180"/>
      </w:pPr>
    </w:lvl>
    <w:lvl w:ilvl="3" w:tplc="93922954" w:tentative="1">
      <w:start w:val="1"/>
      <w:numFmt w:val="decimal"/>
      <w:lvlText w:val="%4."/>
      <w:lvlJc w:val="left"/>
      <w:pPr>
        <w:ind w:left="2880" w:hanging="360"/>
      </w:pPr>
    </w:lvl>
    <w:lvl w:ilvl="4" w:tplc="93922954" w:tentative="1">
      <w:start w:val="1"/>
      <w:numFmt w:val="lowerLetter"/>
      <w:lvlText w:val="%5."/>
      <w:lvlJc w:val="left"/>
      <w:pPr>
        <w:ind w:left="3600" w:hanging="360"/>
      </w:pPr>
    </w:lvl>
    <w:lvl w:ilvl="5" w:tplc="93922954" w:tentative="1">
      <w:start w:val="1"/>
      <w:numFmt w:val="lowerRoman"/>
      <w:lvlText w:val="%6."/>
      <w:lvlJc w:val="right"/>
      <w:pPr>
        <w:ind w:left="4320" w:hanging="180"/>
      </w:pPr>
    </w:lvl>
    <w:lvl w:ilvl="6" w:tplc="93922954" w:tentative="1">
      <w:start w:val="1"/>
      <w:numFmt w:val="decimal"/>
      <w:lvlText w:val="%7."/>
      <w:lvlJc w:val="left"/>
      <w:pPr>
        <w:ind w:left="5040" w:hanging="360"/>
      </w:pPr>
    </w:lvl>
    <w:lvl w:ilvl="7" w:tplc="93922954" w:tentative="1">
      <w:start w:val="1"/>
      <w:numFmt w:val="lowerLetter"/>
      <w:lvlText w:val="%8."/>
      <w:lvlJc w:val="left"/>
      <w:pPr>
        <w:ind w:left="5760" w:hanging="360"/>
      </w:pPr>
    </w:lvl>
    <w:lvl w:ilvl="8" w:tplc="93922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2">
    <w:multiLevelType w:val="hybridMultilevel"/>
    <w:lvl w:ilvl="0" w:tplc="73931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3212">
    <w:abstractNumId w:val="3212"/>
  </w:num>
  <w:num w:numId="3213">
    <w:abstractNumId w:val="32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F3506"/>
    <w:rsid w:val="002623CC"/>
    <w:rsid w:val="002B6D00"/>
    <w:rsid w:val="002C12CB"/>
    <w:rsid w:val="002E24BC"/>
    <w:rsid w:val="00354923"/>
    <w:rsid w:val="003E6251"/>
    <w:rsid w:val="00451291"/>
    <w:rsid w:val="00474D9E"/>
    <w:rsid w:val="004E2EC5"/>
    <w:rsid w:val="005643F4"/>
    <w:rsid w:val="006654CE"/>
    <w:rsid w:val="006C2584"/>
    <w:rsid w:val="006D6A47"/>
    <w:rsid w:val="00700126"/>
    <w:rsid w:val="007867B0"/>
    <w:rsid w:val="00864C7E"/>
    <w:rsid w:val="00887B5A"/>
    <w:rsid w:val="009E7DA4"/>
    <w:rsid w:val="009F06CB"/>
    <w:rsid w:val="00BB5C0D"/>
    <w:rsid w:val="00BF06D6"/>
    <w:rsid w:val="00C21960"/>
    <w:rsid w:val="00C24722"/>
    <w:rsid w:val="00C53B8C"/>
    <w:rsid w:val="00C6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Header">
    <w:name w:val="header"/>
    <w:basedOn w:val="Normal"/>
    <w:link w:val="HeaderChar"/>
    <w:rsid w:val="00C53B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53B8C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C53B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53B8C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811425759" Type="http://schemas.openxmlformats.org/officeDocument/2006/relationships/comments" Target="comments.xml"/><Relationship Id="rId597294296" Type="http://schemas.microsoft.com/office/2011/relationships/commentsExtended" Target="commentsExtended.xml"/><Relationship Id="rId18216317" Type="http://schemas.openxmlformats.org/officeDocument/2006/relationships/image" Target="media/imgrId18216317.jpeg"/><Relationship Id="rId18216318" Type="http://schemas.openxmlformats.org/officeDocument/2006/relationships/image" Target="media/imgrId1821631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14</cp:revision>
  <dcterms:created xsi:type="dcterms:W3CDTF">2023-04-17T08:32:00Z</dcterms:created>
  <dcterms:modified xsi:type="dcterms:W3CDTF">2024-01-29T09:53:00Z</dcterms:modified>
</cp:coreProperties>
</file>