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AVENANT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3 506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BAQUET David et Madame Lucette Baquet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 Résidence les Vignes, 2 rue des Vignes31780  CASTELGINEST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 le Bourg 46 500 Rignac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Maison de centre-ville, 3 chambres, parking et commerces à proximité 2 Place de la Balmelle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QUATRE-VINGT-UN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(81 000 €)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6 500 €    € TTC soit 7,43%</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30/04/2024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David BAQUET vous informe de mon intention de mettre fin au mandat N° : 3 506.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David BAQUET</w:t>
      </w:r>
    </w:p>
    <w:p>
      <w:pPr>
        <w:pStyle w:val="[Normal]"/>
        <w:rPr>
          <w:b w:val="on"/>
          <w:sz w:val="20"/>
        </w:rPr>
      </w:pPr>
      <w:r>
        <w:rPr>
          <w:b w:val="on"/>
          <w:sz w:val="20"/>
        </w:rPr>
        <w:t xml:space="preserve">Résidence les Vignes, 2 rue des vignes</w:t>
      </w:r>
    </w:p>
    <w:p>
      <w:pPr>
        <w:pStyle w:val="[Normal]"/>
        <w:rPr>
          <w:b w:val="on"/>
          <w:sz w:val="20"/>
        </w:rPr>
      </w:pPr>
      <w:r>
        <w:rPr>
          <w:b w:val="on"/>
          <w:sz w:val="20"/>
        </w:rPr>
        <w:t xml:space="preserve">31780CASTELGINEST</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7,43% TTC soit 6 500 €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30/04/2024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