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SCI-</w:t>
      </w:r>
      <w:r>
        <w:rPr>
          <w:color w:val="800080"/>
        </w:rPr>
        <w:t xml:space="preserve"> BEUGNIET- MORINAY   </w:t>
      </w:r>
      <w:r>
        <w:t xml:space="preserve">20 chemin de Lajaneze</w:t>
      </w:r>
      <w:r>
        <w:rPr>
          <w:color w:val="800080"/>
        </w:rPr>
        <w:t xml:space="preserve"> - </w:t>
      </w:r>
      <w:r>
        <w:t xml:space="preserve">46700</w:t>
      </w:r>
      <w:r>
        <w:rPr>
          <w:color w:val="800080"/>
        </w:rPr>
        <w:t xml:space="preserve"> </w:t>
      </w:r>
      <w:r>
        <w:t xml:space="preserve">MONTCABRIER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38 700 €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20/01/2025</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7 020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SCI-</w:t>
      </w:r>
      <w:r>
        <w:rPr>
          <w:color w:val="800080"/>
        </w:rPr>
        <w:t xml:space="preserve"> BEUGNIET- MORINAY   </w:t>
      </w:r>
      <w:r>
        <w:t xml:space="preserve">20 chemin de Lajaneze</w:t>
      </w:r>
      <w:r>
        <w:rPr>
          <w:color w:val="800080"/>
        </w:rPr>
        <w:t xml:space="preserve"> - </w:t>
      </w:r>
      <w:r>
        <w:t xml:space="preserve">46700</w:t>
      </w:r>
      <w:r>
        <w:rPr>
          <w:color w:val="800080"/>
        </w:rPr>
        <w:t xml:space="preserve"> </w:t>
      </w:r>
      <w:r>
        <w:t xml:space="preserve">MONTCABRIER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 chemin de Lajaneze</w:t>
      </w:r>
      <w:r>
        <w:rPr>
          <w:color w:val="800080"/>
        </w:rPr>
        <w:t xml:space="preserve">  -</w:t>
      </w:r>
      <w:r>
        <w:t xml:space="preserve"> 46700</w:t>
      </w:r>
      <w:r>
        <w:rPr>
          <w:i w:val="on"/>
        </w:rPr>
        <w:t xml:space="preserve"> </w:t>
      </w:r>
      <w:r>
        <w:t xml:space="preserve">MONTCABRIER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Lot, Dordogne et Lot et Garonne, Ce Domaine au croisement de ces départements sur un parc de 8 Ha de nature verdoyante et protégée. Amoureux des grands espaces, Les maisons de pierres typiques, ont été restaurées avec goût pour un confort moderne dans un environnement calme et reposant.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Maison principale: d’environ 113 m² comprenant. Etage: entrée séjour avec cuisine ouverte - ½ palier: chambre, dressing, salle d’eau/wc. 2éme étage: (mansardée) couloir, palier, 2 chambres, salle d’eau/wc.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Figuier : 6 pers, 3 chambres et 2 salles de bains, belle pièce de vie, cuisine et jardin privatif</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Les Mésanges : 4 pers, 2 chambres et 1 salle de bain, belle pièce de vie avec cuisine ouverte et grande terrasse couverte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Fournil : 4 pers, 2 chambres et 1 salle de bain, salon, cuisine avec espace repas, terrasse et jardin privatif</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Studio(Vouté)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Calme et repos pour vous ressourcer en profitant de la nature verdoyante, de la piscine, d'un jeu de boule .Un espace potager et un poulailler vous permettent de profiter de fruits, légumes et œufs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80 000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860 000 € (HUIT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20/04/2026.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32 250 € HT soit 38 700 €</w:t>
      </w:r>
      <w:r>
        <w:rPr>
          <w:color w:val="0000FF"/>
        </w:rPr>
        <w:t xml:space="preserve"> (</w:t>
      </w:r>
      <w:r>
        <w:t xml:space="preserve">TRENTE-HUIT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BEUGNIET- MORINAY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7 020 sis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BEUGNIET- MORINAY  20 chemin de Lajaneze 46700 MONTCABRIER</w:t>
      </w:r>
    </w:p>
    <w:p>
      <w:pPr>
        <w:pStyle w:val="[Normal]"/>
        <w:rPr>
          <w:sz w:val="20"/>
        </w:rPr>
      </w:pPr>
    </w:p>
    <w:p>
      <w:pPr>
        <w:pStyle w:val="[Normal]"/>
        <w:rPr>
          <w:sz w:val="20"/>
        </w:rPr>
      </w:pPr>
    </w:p>
    <w:p>
      <w:pPr>
        <w:pStyle w:val="[Normal]"/>
        <w:rPr>
          <w:sz w:val="20"/>
        </w:rPr>
      </w:pPr>
      <w:r>
        <w:rPr>
          <w:sz w:val="20"/>
        </w:rPr>
        <w:t xml:space="preserve">vous notifie par la présente ma rétractation du mandat n° 7 020 du bien sis 20 chemin de Lajaneze 46700 MONTCABRIER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