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Immeuble</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CA6936</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Cahors immeuble quartier sauvegardé d'environ 173 m² de surface habitable sur 3 niveaux. Sous -sol : cave. Rez de chaussée : T1 bis avec terrasse - cuisine salle d'eau/wc, chambre. 1ere étage : T2 cuisine, salon, chambre, salle d'eau /wc.1ere étage : T2 cuisine, salon, chambre, salle d'eau /wc. Loué 405 € .2 éme étage(Privatif) : palier, séjour, cuisine, lingerie. 3éme étage : palier, salle d'eau / wc,2 chambres dont une mansardée et l'autre avec une petite mezzanine, dressing. Terrasse sur le toit. Toiture côté rue refaite 2024 côtés cour en bon état(charpentier) Chauffage électrique. Fenêtre bois double vitrage (années 1980). Les informations sur les risques auquel ce bien est exposé sont disponibles sur le site Géorisques www.georisques.gouv.fr</w:t>
                  </w:r>
                </w:p>
                <w:p>
                  <w:pPr>
                    <w:pStyle w:val="[Normal]"/>
                    <w:ind w:left="296" w:right="113"/>
                    <w:jc w:val="both"/>
                    <w:rPr>
                      <w:rFonts w:ascii="Century Gothic" w:hAnsi="Century Gothic" w:eastAsia="Century Gothic"/>
                      <w:b w:val="on"/>
                      <w:sz w:val="28"/>
                    </w:rPr>
                  </w:pP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266 250 €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6,50% soit 250 000 €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173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4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A rafraîchir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1800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Electricité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3 510 €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Centre-Ville</w:t>
                  </w:r>
                </w:p>
                <w:p>
                  <w:pPr>
                    <w:pStyle w:val="Type de détail"/>
                  </w:pPr>
                  <w:r>
                    <w:t xml:space="preserve">Rez de chaussée:</w:t>
                  </w:r>
                </w:p>
                <w:p>
                  <w:pPr>
                    <w:pStyle w:val="Détail"/>
                  </w:pPr>
                  <w:r>
                    <w:t xml:space="preserve">Chambre 22m²</w:t>
                  </w:r>
                </w:p>
                <w:p>
                  <w:pPr>
                    <w:pStyle w:val="Détail"/>
                  </w:pPr>
                  <w:r>
                    <w:t xml:space="preserve">Cuisine 6,60m²</w:t>
                  </w:r>
                </w:p>
                <w:p>
                  <w:pPr>
                    <w:pStyle w:val="Détail"/>
                  </w:pPr>
                  <w:r>
                    <w:t xml:space="preserve">Salle d'eau avec wc 3,4m²</w:t>
                  </w:r>
                </w:p>
                <w:p>
                  <w:pPr>
                    <w:pStyle w:val="Détail"/>
                  </w:pPr>
                  <w:r>
                    <w:t xml:space="preserve">Terrasse 20 m²</w:t>
                  </w:r>
                </w:p>
                <w:p>
                  <w:pPr>
                    <w:pStyle w:val="Type de détail"/>
                  </w:pPr>
                  <w:r>
                    <w:t xml:space="preserve">1er étage:</w:t>
                  </w:r>
                </w:p>
                <w:p>
                  <w:pPr>
                    <w:pStyle w:val="Détail"/>
                  </w:pPr>
                  <w:r>
                    <w:t xml:space="preserve">Chambre 11,20m²</w:t>
                  </w:r>
                </w:p>
                <w:p>
                  <w:pPr>
                    <w:pStyle w:val="Détail"/>
                  </w:pPr>
                  <w:r>
                    <w:t xml:space="preserve">Cuisine 6,15m²</w:t>
                  </w:r>
                </w:p>
                <w:p>
                  <w:pPr>
                    <w:pStyle w:val="Détail"/>
                  </w:pPr>
                  <w:r>
                    <w:t xml:space="preserve">Salle d'eau avec wc 7m²</w:t>
                  </w:r>
                </w:p>
                <w:p>
                  <w:pPr>
                    <w:pStyle w:val="Détail"/>
                  </w:pPr>
                  <w:r>
                    <w:t xml:space="preserve">Salon 21,42m²</w:t>
                  </w:r>
                </w:p>
                <w:p>
                  <w:pPr>
                    <w:pStyle w:val="Type de détail"/>
                  </w:pPr>
                  <w:r>
                    <w:t xml:space="preserve">2ème étage:</w:t>
                  </w:r>
                </w:p>
                <w:p>
                  <w:pPr>
                    <w:pStyle w:val="Détail"/>
                  </w:pPr>
                  <w:r>
                    <w:t xml:space="preserve">Cuisine 6,72 m²</w:t>
                  </w:r>
                </w:p>
                <w:p>
                  <w:pPr>
                    <w:pStyle w:val="Détail"/>
                  </w:pPr>
                  <w:r>
                    <w:t xml:space="preserve">Hall d'entrée 1,92 m²</w:t>
                  </w:r>
                </w:p>
                <w:p>
                  <w:pPr>
                    <w:pStyle w:val="Détail"/>
                  </w:pPr>
                  <w:r>
                    <w:t xml:space="preserve">Lingerie 6,97 m²</w:t>
                  </w:r>
                </w:p>
                <w:p>
                  <w:pPr>
                    <w:pStyle w:val="Détail"/>
                  </w:pPr>
                  <w:r>
                    <w:t xml:space="preserve">Salon 37,44 m²</w:t>
                  </w:r>
                </w:p>
                <w:p>
                  <w:pPr>
                    <w:pStyle w:val="Type de détail"/>
                  </w:pPr>
                  <w:r>
                    <w:t xml:space="preserve">3ème étage:</w:t>
                  </w:r>
                </w:p>
                <w:p>
                  <w:pPr>
                    <w:pStyle w:val="Détail"/>
                  </w:pPr>
                  <w:r>
                    <w:t xml:space="preserve">Balcon terrsse 8,44 m²</w:t>
                  </w:r>
                </w:p>
                <w:p>
                  <w:pPr>
                    <w:pStyle w:val="Détail"/>
                  </w:pPr>
                  <w:r>
                    <w:t xml:space="preserve">2 Chambres 15,71 m²(mansardée) 9,05 m² (avec petite mezzanine)</w:t>
                  </w:r>
                </w:p>
                <w:p>
                  <w:pPr>
                    <w:pStyle w:val="Détail"/>
                  </w:pPr>
                  <w:r>
                    <w:t xml:space="preserve">Dressing 6,87 m²</w:t>
                  </w:r>
                </w:p>
                <w:p>
                  <w:pPr>
                    <w:pStyle w:val="Détail"/>
                  </w:pPr>
                  <w:r>
                    <w:t xml:space="preserve">Palier 0,71 m²</w:t>
                  </w:r>
                </w:p>
                <w:p>
                  <w:pPr>
                    <w:pStyle w:val="Détail"/>
                  </w:pPr>
                  <w:r>
                    <w:t xml:space="preserve">Salle d'eau wc 6,24 m²</w:t>
                  </w:r>
                </w:p>
                <w:p>
                  <w:pPr>
                    <w:pStyle w:val="Type de détail"/>
                  </w:pPr>
                  <w:r>
                    <w:t xml:space="preserve">DPE:</w:t>
                  </w:r>
                </w:p>
                <w:p>
                  <w:pPr>
                    <w:pStyle w:val="Détail"/>
                  </w:pPr>
                  <w:r>
                    <w:t xml:space="preserve">Consommation énergétique en énergie primaire 407,00 KWHep/m²an</w:t>
                  </w:r>
                </w:p>
                <w:p>
                  <w:pPr>
                    <w:pStyle w:val="Détail"/>
                  </w:pPr>
                  <w:r>
                    <w:t xml:space="preserve">Emission de gaz à effet de serre 13,00 Kgco2/m²an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DPE (suite):</w:t>
                  </w:r>
                </w:p>
                <w:p>
                  <w:pPr>
                    <w:pStyle w:val="Détail"/>
                  </w:pPr>
                  <w:r>
                    <w:t xml:space="preserve">Date de réalisation DPE 18/10/2024</w:t>
                  </w:r>
                </w:p>
                <w:p>
                  <w:pPr>
                    <w:pStyle w:val="Détail"/>
                  </w:pPr>
                  <w:r>
                    <w:t xml:space="preserve">Montant bas supposé et théorique des dépenses énergétiques 2 479,00 €</w:t>
                  </w:r>
                </w:p>
                <w:p>
                  <w:pPr>
                    <w:pStyle w:val="Détail"/>
                  </w:pPr>
                  <w:r>
                    <w:t xml:space="preserve">Montant haut supposé et théorique des dépenses énergétiques 3 355,00 €</w:t>
                  </w:r>
                </w:p>
                <w:p>
                  <w:pPr>
                    <w:pStyle w:val="Type de détail"/>
                  </w:pPr>
                  <w:r>
                    <w:t xml:space="preserve">Chauffage:</w:t>
                  </w:r>
                </w:p>
                <w:p>
                  <w:pPr>
                    <w:pStyle w:val="Détail"/>
                  </w:pPr>
                  <w:r>
                    <w:t xml:space="preserve">Electrique radiateur à inerties</w:t>
                  </w:r>
                </w:p>
                <w:p>
                  <w:pPr>
                    <w:pStyle w:val="Type de détail"/>
                  </w:pPr>
                  <w:r>
                    <w:t xml:space="preserve">Données Financières:</w:t>
                  </w:r>
                </w:p>
                <w:p>
                  <w:pPr>
                    <w:pStyle w:val="Détail"/>
                  </w:pPr>
                  <w:r>
                    <w:t xml:space="preserve">Type de bail 3/06/9 fin 15/03/2026</w:t>
                  </w:r>
                </w:p>
                <w:p>
                  <w:pPr>
                    <w:pStyle w:val="Détail"/>
                  </w:pPr>
                  <w:r>
                    <w:t xml:space="preserve">Taxe Fonciere 3510 €</w:t>
                  </w:r>
                </w:p>
                <w:p>
                  <w:pPr>
                    <w:pStyle w:val="Type de détail"/>
                  </w:pPr>
                  <w:r>
                    <w:t xml:space="preserve">Equipements de Cuisine:</w:t>
                  </w:r>
                </w:p>
                <w:p>
                  <w:pPr>
                    <w:pStyle w:val="Détail"/>
                  </w:pPr>
                  <w:r>
                    <w:t xml:space="preserve">Hotte aspirante</w:t>
                  </w:r>
                </w:p>
                <w:p>
                  <w:pPr>
                    <w:pStyle w:val="Type de détail"/>
                  </w:pPr>
                  <w:r>
                    <w:t xml:space="preserve">Equipements divers:</w:t>
                  </w:r>
                </w:p>
                <w:p>
                  <w:pPr>
                    <w:pStyle w:val="Détail"/>
                  </w:pPr>
                  <w:r>
                    <w:t xml:space="preserve">Double vitrage 1980</w:t>
                  </w:r>
                </w:p>
                <w:p>
                  <w:pPr>
                    <w:pStyle w:val="Détail"/>
                  </w:pPr>
                  <w:r>
                    <w:t xml:space="preserve">Tout à l'égout</w:t>
                  </w:r>
                </w:p>
                <w:p>
                  <w:pPr>
                    <w:pStyle w:val="Détail"/>
                  </w:pPr>
                  <w:r>
                    <w:t xml:space="preserve">Production eau chaude ballon</w:t>
                  </w:r>
                </w:p>
                <w:p>
                  <w:pPr>
                    <w:pStyle w:val="Type de détail"/>
                  </w:pPr>
                  <w:r>
                    <w:t xml:space="preserve">Equipements Electrique:</w:t>
                  </w:r>
                </w:p>
                <w:p>
                  <w:pPr>
                    <w:pStyle w:val="Détail"/>
                  </w:pPr>
                  <w:r>
                    <w:t xml:space="preserve">Interphone</w:t>
                  </w:r>
                </w:p>
                <w:p>
                  <w:pPr>
                    <w:pStyle w:val="Type de détail"/>
                  </w:pPr>
                  <w:r>
                    <w:t xml:space="preserve">Fenêtres:</w:t>
                  </w:r>
                </w:p>
                <w:p>
                  <w:pPr>
                    <w:pStyle w:val="Détail"/>
                  </w:pPr>
                  <w:r>
                    <w:t xml:space="preserve">Bois</w:t>
                  </w:r>
                </w:p>
                <w:p>
                  <w:pPr>
                    <w:pStyle w:val="Détail"/>
                  </w:pPr>
                  <w:r>
                    <w:t xml:space="preserve">Double vitrage 1980</w:t>
                  </w:r>
                </w:p>
                <w:p>
                  <w:pPr>
                    <w:pStyle w:val="Type de détail"/>
                  </w:pPr>
                  <w:r>
                    <w:t xml:space="preserve">Infos sur location:</w:t>
                  </w:r>
                </w:p>
                <w:p>
                  <w:pPr>
                    <w:pStyle w:val="Détail"/>
                  </w:pPr>
                  <w:r>
                    <w:t xml:space="preserve">Date fin bail (jj/mm/aaaa) 15/03/2026</w:t>
                  </w:r>
                </w:p>
                <w:p>
                  <w:pPr>
                    <w:pStyle w:val="Type de détail"/>
                  </w:pPr>
                  <w:r>
                    <w:t xml:space="preserve">Services:</w:t>
                  </w:r>
                </w:p>
                <w:p>
                  <w:pPr>
                    <w:pStyle w:val="Détail"/>
                  </w:pPr>
                  <w:r>
                    <w:t xml:space="preserve">Calme</w:t>
                  </w:r>
                </w:p>
                <w:p>
                  <w:pPr>
                    <w:pStyle w:val="Détail"/>
                  </w:pPr>
                  <w:r>
                    <w:t xml:space="preserve">Commerces</w:t>
                  </w:r>
                </w:p>
                <w:p>
                  <w:pPr>
                    <w:pStyle w:val="Détail"/>
                  </w:pPr>
                  <w:r>
                    <w:t xml:space="preserve">Ecole</w:t>
                  </w:r>
                </w:p>
                <w:p>
                  <w:pPr>
                    <w:pStyle w:val="Détail"/>
                  </w:pPr>
                  <w:r>
                    <w:t xml:space="preserve">Gare</w:t>
                  </w:r>
                </w:p>
                <w:p>
                  <w:pPr>
                    <w:pStyle w:val="Détail"/>
                  </w:pPr>
                  <w:r>
                    <w:t xml:space="preserve">Hôpital</w:t>
                  </w:r>
                </w:p>
                <w:p>
                  <w:pPr>
                    <w:pStyle w:val="Détail"/>
                  </w:pPr>
                  <w:r>
                    <w:t xml:space="preserve">Internet / ADSL</w:t>
                  </w:r>
                </w:p>
                <w:p>
                  <w:pPr>
                    <w:pStyle w:val="Détail"/>
                  </w:pPr>
                  <w:r>
                    <w:t xml:space="preserve">Secteur Sauvegardé</w:t>
                  </w:r>
                </w:p>
                <w:p>
                  <w:pPr>
                    <w:pStyle w:val="Type de détail"/>
                  </w:pPr>
                  <w:r>
                    <w:t xml:space="preserve">Sous Sol:</w:t>
                  </w:r>
                </w:p>
                <w:p>
                  <w:pPr>
                    <w:pStyle w:val="Détail"/>
                  </w:pPr>
                  <w:r>
                    <w:t xml:space="preserve">Cave</w:t>
                  </w:r>
                </w:p>
                <w:p>
                  <w:pPr>
                    <w:pStyle w:val="Type de détail"/>
                  </w:pPr>
                  <w:r>
                    <w:t xml:space="preserve">Toiture:</w:t>
                  </w:r>
                </w:p>
                <w:p>
                  <w:pPr>
                    <w:pStyle w:val="Détail"/>
                  </w:pPr>
                  <w:r>
                    <w:t xml:space="preserve">Tuiles coté rue refaite 2024 - coté cour en bon état (charpentier)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065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0650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