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BOUTINAUD Roger  </w:t>
      </w:r>
      <w:r>
        <w:t xml:space="preserve">3 place  galdemard</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7 650 €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àCahors Le 13/01/20285</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7 017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BOUTINAUD Roger  </w:t>
      </w:r>
      <w:r>
        <w:t xml:space="preserve">3 place  galdemard</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 place  galdemard</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appartement Centre-ville au 1er étage du quartier sauvegardé d'environ 50 m². Entrée, salle d'eau, wc, cuisine, salon, chambre. Sous-sol : cave. Chauffage électrique. Double fenêtres bois. Tout à l'égout.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Je soussigné(e) BOUTINAUD Roger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85 000 € (QUATRE-VINGT-CINQ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BOUTINAUD Roger,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13/01/2025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BOUTINAUD Roger 3 place  galdemard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7 017 sis 3 place  galdemard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BOUTINAUD Roger 3 place  galdemard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7 017 du bien sis 3 place  galdemard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