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Catus - Dans un village maison en pierre mitoyenne à restaurer d'environ 76 m² habitables. Rez-de-chaussée : cuisine, salle à manger, cave. Etage : 2 chambres, salle de bains/wc, salon. Chauffage bois (vétuste). Tout à l’égout. Sans terrain.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16,67% soit 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rénover entièrement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9,67 m²</w:t>
                  </w:r>
                </w:p>
                <w:p>
                  <w:pPr>
                    <w:pStyle w:val="Détail"/>
                  </w:pPr>
                  <w:r>
                    <w:t xml:space="preserve">Cuisine 19,89 m²</w:t>
                  </w:r>
                </w:p>
                <w:p>
                  <w:pPr>
                    <w:pStyle w:val="Détail"/>
                  </w:pPr>
                  <w:r>
                    <w:t xml:space="preserve">Salle à manger 18,33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12,95 m²</w:t>
                  </w:r>
                </w:p>
                <w:p>
                  <w:pPr>
                    <w:pStyle w:val="Détail"/>
                  </w:pPr>
                  <w:r>
                    <w:t xml:space="preserve">Palier 0,91 m²</w:t>
                  </w:r>
                </w:p>
                <w:p>
                  <w:pPr>
                    <w:pStyle w:val="Détail"/>
                  </w:pPr>
                  <w:r>
                    <w:t xml:space="preserve">Salle d'eau 2,69 m² avec wc</w:t>
                  </w:r>
                </w:p>
                <w:p>
                  <w:pPr>
                    <w:pStyle w:val="Détail"/>
                  </w:pPr>
                  <w:r>
                    <w:t xml:space="preserve">Salon 20,83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9 km</w:t>
                  </w:r>
                </w:p>
                <w:p>
                  <w:pPr>
                    <w:pStyle w:val="Détail"/>
                  </w:pPr>
                  <w:r>
                    <w:t xml:space="preserve">Aéroport toulouse 2 h</w:t>
                  </w:r>
                </w:p>
                <w:p>
                  <w:pPr>
                    <w:pStyle w:val="Détail"/>
                  </w:pPr>
                  <w:r>
                    <w:t xml:space="preserve">Commerces 9 km</w:t>
                  </w:r>
                </w:p>
                <w:p>
                  <w:pPr>
                    <w:pStyle w:val="Détail"/>
                  </w:pPr>
                  <w:r>
                    <w:t xml:space="preserve">Ecole 9 km</w:t>
                  </w:r>
                </w:p>
                <w:p>
                  <w:pPr>
                    <w:pStyle w:val="Détail"/>
                  </w:pPr>
                  <w:r>
                    <w:t xml:space="preserve">Gare 25 km</w:t>
                  </w:r>
                </w:p>
                <w:p>
                  <w:pPr>
                    <w:pStyle w:val="Détail"/>
                  </w:pPr>
                  <w:r>
                    <w:t xml:space="preserve">Hôpital 25 km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