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6 855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:- 209 chemin de Sainte Valerie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BOUSQUET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Benoit -  362 RUE DES ARCADES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MERCUES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benoit.bousquet1@free.fr;francoise.bousquet@hotmail.fr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- 0676928954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 El Bahlouli  Omar -  -Allée des Pinsons Bat E n°124  46090 Pradines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omarbilal844@gmail.com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  <w:u w:val="single"/>
        </w:rPr>
        <w:t xml:space="preserve"> 07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01/01/1978 à TAZAR ( Maroc)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marocaine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 paiement 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 2000€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dossier diags joint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piscine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poele à bois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cheminée insert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</w:t>
      </w:r>
      <w:r>
        <w:rPr>
          <w:b w:val="on"/>
          <w:sz w:val="22"/>
          <w:u w:val="single"/>
        </w:rPr>
        <w:t xml:space="preserve">chaudière au gaz de ville défectueuse</w:t>
      </w:r>
      <w:r>
        <w:rPr>
          <w:sz w:val="22"/>
        </w:rPr>
        <w:t xml:space="preserve"> ,  cuve à fuel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dispositif de récupération des eaux de pluie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 (ou tout autre sinistre) récemment survenu (déclaration de sinistre)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fibre optique OUI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75 000 €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5000 €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Maitre Faurie Grépon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Marcel CAR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Remi RAZES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  <w:tab w:val="left" w:pos="3175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8144"/>
        <w:tab w:val="left" w:pos="19278"/>
        <w:tab w:val="left" w:pos="20412"/>
        <w:tab w:val="left" w:pos="21546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