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Nathalie BIGEON</w:t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0670125289</w:t>
              <w:br w:type="textWrapping"/>
            </w:r>
            <w:r>
              <w:rPr>
                <w:sz w:val="22"/>
              </w:rPr>
              <w:t xml:space="preserve"> Email : nathaliebigeon12@gmail.com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25654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29 octobre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750000 - Type de bien : 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CA6899-1-2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Gîtes chambres d'hôtes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Le Mazet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Esclauzels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665 600 €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CA6885-1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564, route de Saint Cirq Lapopie Matufelle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46260 CONCOTS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469 000 €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29 octobre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Nathalie BIGEON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