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Noelle Hentic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0685873686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noelle.hentic@gmail.com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14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la malabarthe, 714,rue de la fontaine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NUZEJOULS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240 750 €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Noelle </w:t>
            </w:r>
            <w:r>
              <w:rPr>
                <w:sz w:val="22"/>
              </w:rPr>
              <w:t xml:space="preserve">Hentic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