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CURE Frederic  </w:t>
      </w:r>
      <w:r>
        <w:t xml:space="preserve">49 impasse des Myosotis</w:t>
      </w:r>
      <w:r>
        <w:rPr>
          <w:color w:val="800080"/>
        </w:rPr>
        <w:t xml:space="preserve"> - </w:t>
      </w:r>
      <w:r>
        <w:t xml:space="preserve">46090</w:t>
      </w:r>
      <w:r>
        <w:rPr>
          <w:color w:val="800080"/>
        </w:rPr>
        <w:t xml:space="preserve"> </w:t>
      </w:r>
      <w:r>
        <w:t xml:space="preserve">ARCAMBAL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6,36%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18/11/2024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CURE Frederic  </w:t>
      </w:r>
      <w:r>
        <w:t xml:space="preserve">49 impasse des Myosotis</w:t>
      </w:r>
      <w:r>
        <w:rPr>
          <w:color w:val="800080"/>
        </w:rPr>
        <w:t xml:space="preserve"> - </w:t>
      </w:r>
      <w:r>
        <w:t xml:space="preserve">46090</w:t>
      </w:r>
      <w:r>
        <w:rPr>
          <w:color w:val="800080"/>
        </w:rPr>
        <w:t xml:space="preserve"> </w:t>
      </w:r>
      <w:r>
        <w:t xml:space="preserve">ARCAMBAL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26-81 route de Lalbenque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sud, sur les hauteurs maison avec gîte sur un terrain d'environ 1939 m². Maison d'environ 175 m² de surface habitable Rez de chaussée :  entrée, salon en L avec cheminée insert et climatisation réversible, cuisine, buanderie, wc, chambre avec sa salle d'eau. Terrasse /véranda. Etage : bureau ouvert sur le palier, wc, 2 chambres, salle de bains. Dépendances : 2 Cabanon bois, gîte d'environ 24 m² radiateurs électriques, fenêtres pcv doubles vitrages. Maison : Chauffage central fioul, climatisation et cheminée insert (séjour), . Fenêtres bois simple vitrage. Alu pour la véranda. Assainissement individuel (non conforme). Piscine : lainer (25 ans à changer) filtration neuve.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CT	parcelle	 243 pour une contenance totale de  1 939 m²</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 Le mandant déclare que ces biens seront, le jour de la signature de l’acte de vente :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220 000 € (DEUX CENT VINGT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6,36%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CURE Frederic 49 impasse des Myosotis 46090 ARCAMBAL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6 950 sis 26-81 route de Lalbenque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CURE Frederic 49 impasse des Myosotis 46090 ARCAMBAL</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6 950 du bien sis 26-81 route de Lalbenque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