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Lacoude  Eva  </w:t>
      </w:r>
      <w:r>
        <w:t xml:space="preserve">61 rue Gustave Sindou</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25 septembre 2024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Lacoude  Eva  </w:t>
      </w:r>
      <w:r>
        <w:t xml:space="preserve">61 rue Gustave Sindou</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61 rue Gustave Sindou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en centre ville de Cahors , élevée sur 3 niveaux avec jardin et garage non attenant.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4 pièces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ETAGE: Pièce à vivre avec cuisine ouverte , 2 chambres , sanitaires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2ème ETAGE: 3 chambres , une buanderie, sanitaires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gaz de ville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Lacoude  Eva,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12/12/2025.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25 septembre 2024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Lacoude  Eva 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6 963 sis 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Lacoude  Eva 61 rue Gustave Sindou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6 963 du bien sis 61 rue Gustave Sindou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