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 et Madame</w:t>
      </w:r>
      <w:r>
        <w:rPr>
          <w:color w:val="800080"/>
        </w:rPr>
        <w:t xml:space="preserve"> COUPY Daniel et Jocelyne  </w:t>
      </w:r>
      <w:r>
        <w:t xml:space="preserve">74 chemin pech de fourques</w:t>
      </w:r>
      <w:r>
        <w:rPr>
          <w:color w:val="800080"/>
        </w:rPr>
        <w:t xml:space="preserve"> - </w:t>
      </w:r>
      <w:r>
        <w:t xml:space="preserve">46000</w:t>
      </w:r>
      <w:r>
        <w:rPr>
          <w:color w:val="800080"/>
        </w:rPr>
        <w:t xml:space="preserve"> </w:t>
      </w:r>
      <w:r>
        <w:t xml:space="preserve">CAHORS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4,50% soit 21 600 €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31/07/2024</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6 942</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 et Madame</w:t>
      </w:r>
      <w:r>
        <w:rPr>
          <w:color w:val="800080"/>
        </w:rPr>
        <w:t xml:space="preserve"> COUPY Daniel et Jocelyne  </w:t>
      </w:r>
      <w:r>
        <w:t xml:space="preserve">74 chemin pech de fourques</w:t>
      </w:r>
      <w:r>
        <w:rPr>
          <w:color w:val="800080"/>
        </w:rPr>
        <w:t xml:space="preserve"> - </w:t>
      </w:r>
      <w:r>
        <w:t xml:space="preserve">46000</w:t>
      </w:r>
      <w:r>
        <w:rPr>
          <w:color w:val="800080"/>
        </w:rPr>
        <w:t xml:space="preserve"> </w:t>
      </w:r>
      <w:r>
        <w:t xml:space="preserve">CAHORS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 </w:t>
      </w:r>
      <w:r>
        <w:t xml:space="preserve">APRÈS AVOIR PRIS CONNAISSANCE DES CONDITIONS GÉNÉRALES, CI-APRÈS, le mandant confère au mandataire, qui accepte, mandat </w:t>
      </w:r>
      <w:r>
        <w:rPr>
          <w:color w:val="FF0000"/>
        </w:rPr>
        <w:t xml:space="preserve">SANS EXCLUSIVITE </w:t>
      </w:r>
      <w: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74 chemin pech de fourques</w:t>
      </w:r>
      <w:r>
        <w:rPr>
          <w:color w:val="800080"/>
        </w:rPr>
        <w:t xml:space="preserve">  -</w:t>
      </w:r>
      <w:r>
        <w:t xml:space="preserve"> 46000</w:t>
      </w:r>
      <w:r>
        <w:rPr>
          <w:i w:val="on"/>
        </w:rPr>
        <w:t xml:space="preserve"> </w:t>
      </w:r>
      <w:r>
        <w:t xml:space="preserve">CAHORS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Maison d'architecte sur le hauteurs de Cahors avec piscine et vue imprenable sur 3000 m² de terrain. La maison est entourée de terrasses. Entrée, salle à manger, cuisine , 1 chambre parentale avec salle d'eau, wc, cellier, garage. 1/2 niveau haut : salon, mezzanine bureau, véranda. 1/2 niveau bas : 2 chambres, salle de bains. Sous sol : atelier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i w:val="on"/>
          <w:color w:val="800080"/>
          <w:sz w:val="24"/>
        </w:rPr>
      </w:pPr>
      <w:r>
        <w:rPr>
          <w:b w:val="on"/>
          <w:sz w:val="24"/>
        </w:rPr>
        <w:t xml:space="preserve">Adresse</w:t>
      </w:r>
      <w:r>
        <w:rPr>
          <w:sz w:val="24"/>
        </w:rPr>
        <w:t xml:space="preserve"> : 74 chemin pech de fourques</w:t>
      </w:r>
      <w:r>
        <w:rPr>
          <w:color w:val="800080"/>
          <w:sz w:val="24"/>
        </w:rPr>
        <w:t xml:space="preserve">  -</w:t>
      </w:r>
      <w:r>
        <w:rPr>
          <w:sz w:val="24"/>
        </w:rPr>
        <w:t xml:space="preserve"> 46000</w:t>
      </w:r>
      <w:r>
        <w:rPr>
          <w:i w:val="on"/>
          <w:sz w:val="24"/>
        </w:rPr>
        <w:t xml:space="preserve"> </w:t>
      </w:r>
      <w:r>
        <w:rPr>
          <w:sz w:val="24"/>
        </w:rPr>
        <w:t xml:space="preserve">CAHORS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Maison d'architecte sur le hauteurs de Cahors avec piscine et vue imprenable sur 3000 m² de terrain. La maison est entourée de terrasses. Entrée, salle à manger, cuisine , 1 chambre parentale avec salle d'eau, wc, cellier, garage. 1/2 niveau haut : salon, mezzanine bureau, véranda. 1/2 niveau bas : 2 chambres, salle de bains. Sous sol : atelier</w:t>
      </w:r>
      <w:r>
        <w:t xml:space="preserve">Fosse septique aux normes   NON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480 000 € (QUATRE CENT QUATRE-VINGT MILLE EUROS</w:t>
      </w:r>
      <w:r>
        <w:rPr>
          <w:b w:val="on"/>
        </w:rPr>
        <w:t xml:space="preserve">) </w:t>
      </w:r>
      <w:r>
        <w:t xml:space="preserve">(honoraires à la charge de l'ACQUEREUR tel que prévu ci-dessous. </w:t>
      </w:r>
    </w:p>
    <w:p>
      <w:pPr>
        <w:pStyle w:val="Normal"/>
        <w:jc w:val="both"/>
      </w:pPr>
      <w:r>
        <w:t xml:space="preserve">Au titre du présent mandat, le(s) vendeur(s) Monsieur et Madame COUPY Daniel et Jocelyne,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31/10/2025.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pPr>
      <w:r>
        <w:rPr>
          <w:b w:val="on"/>
          <w:sz w:val="28"/>
        </w:rPr>
        <w:t xml:space="preserve">REMUNÉRATION DU MANDATAIRE A CHARGE ACQUEREUR </w:t>
      </w:r>
      <w:r>
        <w:t xml:space="preserve">en  cas de réalisation de l’opération avec un acheteur présenté par le mandataire ou un mandataire substitué, le mandataire aura droit à une rémunération fixée à 18 000 € HT soit 21 600 €</w:t>
      </w:r>
      <w:r>
        <w:rPr>
          <w:color w:val="0000FF"/>
        </w:rPr>
        <w:t xml:space="preserve"> (</w:t>
      </w:r>
      <w:r>
        <w:t xml:space="preserve">VINGT ET UN MILLE SIX CENTS EUROS) T.V.A. comprise, </w:t>
      </w:r>
      <w:r>
        <w:rPr>
          <w:b w:val="on"/>
        </w:rPr>
        <w:t xml:space="preserve">à la charge de l’acquéreur</w:t>
      </w:r>
      <w:r>
        <w:t xml:space="preserve"> soit 4,50%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31/07/2024</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COUPY Daniel et Jocelyne 74 chemin pech de fourques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6 942 sis 74 chemin pech de fourques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COUPY Daniel et Jocelyne 74 chemin pech de fourques 46000 CAHORS</w:t>
      </w:r>
    </w:p>
    <w:p>
      <w:pPr>
        <w:pStyle w:val="[Normal]"/>
        <w:rPr>
          <w:sz w:val="20"/>
        </w:rPr>
      </w:pPr>
    </w:p>
    <w:p>
      <w:pPr>
        <w:pStyle w:val="[Normal]"/>
        <w:rPr>
          <w:sz w:val="20"/>
        </w:rPr>
      </w:pPr>
    </w:p>
    <w:p>
      <w:pPr>
        <w:pStyle w:val="[Normal]"/>
        <w:rPr>
          <w:sz w:val="20"/>
        </w:rPr>
      </w:pPr>
      <w:r>
        <w:rPr>
          <w:sz w:val="20"/>
        </w:rPr>
        <w:t xml:space="preserve">vous notifie par la présente ma rétractation du mandat n° 6 942 du bien sis 74 chemin pech de fourques 46000 CAHORS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1</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