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CA6933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Un Appartement T4  de 88 m2 aux rez de chaussé  qui se situe dans une residence calme  très  proche du centre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3 grandes chambres dont deux chambres sont  ote d un balcon qui donne  vue  sur la coline ,  une  cave,  quelques travaux de raffraichissement.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Une  école proche de la maternelle aux primaire  , arret de bus evidence , pharmacie, commerces proximités.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98 100 €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Chambre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Pièce</w:t>
                  </w:r>
                </w:p>
                <w:p>
                  <w:pPr>
                    <w:pStyle w:val="Détail"/>
                  </w:pPr>
                  <w:r>
                    <w:t xml:space="preserve">Pièce à vivre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Détail"/>
                  </w:pPr>
                  <w:r>
                    <w:t xml:space="preserve">Appartement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 2m2</w:t>
                  </w:r>
                </w:p>
                <w:p>
                  <w:pPr>
                    <w:pStyle w:val="Détail"/>
                  </w:pPr>
                  <w:r>
                    <w:t xml:space="preserve">3 Chambres 13.52 13.81 10.51</w:t>
                  </w:r>
                </w:p>
                <w:p>
                  <w:pPr>
                    <w:pStyle w:val="Détail"/>
                  </w:pPr>
                  <w:r>
                    <w:t xml:space="preserve">Cuisine 10 m2</w:t>
                  </w:r>
                </w:p>
                <w:p>
                  <w:pPr>
                    <w:pStyle w:val="Détail"/>
                  </w:pPr>
                  <w:r>
                    <w:t xml:space="preserve">dégagement 10.60</w:t>
                  </w:r>
                </w:p>
                <w:p>
                  <w:pPr>
                    <w:pStyle w:val="Détail"/>
                  </w:pPr>
                  <w:r>
                    <w:t xml:space="preserve">Salle d'eau 4,15</w:t>
                  </w:r>
                </w:p>
                <w:p>
                  <w:pPr>
                    <w:pStyle w:val="Détail"/>
                  </w:pPr>
                  <w:r>
                    <w:t xml:space="preserve">Salon 24.82</w:t>
                  </w:r>
                </w:p>
                <w:p>
                  <w:pPr>
                    <w:pStyle w:val="Détail"/>
                  </w:pPr>
                  <w:r>
                    <w:t xml:space="preserve">WC 1.27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295,00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18/01/2023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1 602,00 €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2 168,00 €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