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proche du centre-ville maison en pierre d'environ 180 m² de surface habitable sur un terrain d'environ 13.554 m² en partie en pente. Rez de chaussée : entrée, séjour, cuisine, salle d'eau/ wc, chambre, véranda. Terrasse. Etage : palier, chambre, 3 pièces en enfilades. Tout à l'égout. Chauffage central gaz, climatisation réversible. Fenêtre pvc double vitrage. Dépendance: double garage.Les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270 000 €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6,30%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254 000 €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13 554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02/03/2023,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2 062,00 €,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2 790,00 €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