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LALBENQUE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Lalbenque à 8 km. Maison plain-pied de 2022 d'environ 103 m² de surface habitable sur un terrain d'environ 4.164 m². Entrée, cellier, wc, séjour avec cuisine ouverte sonnant sur une terrasse, couloir, 4 chambres, salle d'eau. Chauffage pompe à chaleur, climatisation réversible panneaux solaires. Fenêtres PVC double vitrage. Volets PVC électrique(domotique). Adoucisseur d'eau (cullygan) Assainissement aux normes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6,98% soit 215 000 €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4 164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2022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4,78 m²</w:t>
                  </w:r>
                </w:p>
                <w:p>
                  <w:pPr>
                    <w:pStyle w:val="Détail"/>
                  </w:pPr>
                  <w:r>
                    <w:t xml:space="preserve">3 Chambres 11,11 - 10,59 - 10,99 - 10,35 - m²</w:t>
                  </w:r>
                </w:p>
                <w:p>
                  <w:pPr>
                    <w:pStyle w:val="Détail"/>
                  </w:pPr>
                  <w:r>
                    <w:t xml:space="preserve">Cuisine ouverte 7,88 m²</w:t>
                  </w:r>
                </w:p>
                <w:p>
                  <w:pPr>
                    <w:pStyle w:val="Détail"/>
                  </w:pPr>
                  <w:r>
                    <w:t xml:space="preserve">Dégagement 5,03 m²</w:t>
                  </w:r>
                </w:p>
                <w:p>
                  <w:pPr>
                    <w:pStyle w:val="Détail"/>
                  </w:pPr>
                  <w:r>
                    <w:t xml:space="preserve">Hall d'entrée 3,79 m²</w:t>
                  </w:r>
                </w:p>
                <w:p>
                  <w:pPr>
                    <w:pStyle w:val="Détail"/>
                  </w:pPr>
                  <w:r>
                    <w:t xml:space="preserve">Séjour 33,75 m²</w:t>
                  </w:r>
                </w:p>
                <w:p>
                  <w:pPr>
                    <w:pStyle w:val="Détail"/>
                  </w:pPr>
                  <w:r>
                    <w:t xml:space="preserve">Salle d'eau 5,48 m²</w:t>
                  </w:r>
                </w:p>
                <w:p>
                  <w:pPr>
                    <w:pStyle w:val="Détail"/>
                  </w:pPr>
                  <w:r>
                    <w:t xml:space="preserve">WC 1,78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51,00 KWHep/m²an A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1,00 Kgco2/m²an A</w:t>
                  </w:r>
                </w:p>
                <w:p>
                  <w:pPr>
                    <w:pStyle w:val="Détail"/>
                  </w:pPr>
                  <w:r>
                    <w:t xml:space="preserve">Date de réalisation DPE 31/05/22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380,00 €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560,00 €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Détail"/>
                  </w:pPr>
                  <w:r>
                    <w:t xml:space="preserve">Solaire / photovoltaïque</w:t>
                  </w:r>
                </w:p>
                <w:p>
                  <w:pPr>
                    <w:pStyle w:val="Détail"/>
                  </w:pPr>
                  <w:r>
                    <w:t xml:space="preserve">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</w:t>
                  </w:r>
                </w:p>
                <w:p>
                  <w:pPr>
                    <w:pStyle w:val="Détail"/>
                  </w:pPr>
                  <w:r>
                    <w:t xml:space="preserve">Four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cullygan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au norme 2022</w:t>
                  </w:r>
                </w:p>
                <w:p>
                  <w:pPr>
                    <w:pStyle w:val="Détail"/>
                  </w:pPr>
                  <w:r>
                    <w:t xml:space="preserve">Production eau chaude thermodynamique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Antenne parabolique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6 km</w:t>
                  </w:r>
                </w:p>
                <w:p>
                  <w:pPr>
                    <w:pStyle w:val="Détail"/>
                  </w:pPr>
                  <w:r>
                    <w:t xml:space="preserve">Aéroport 1 h 15 toulouse</w:t>
                  </w:r>
                </w:p>
                <w:p>
                  <w:pPr>
                    <w:pStyle w:val="Détail"/>
                  </w:pPr>
                  <w:r>
                    <w:t xml:space="preserve">Autoroute 12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 6 km</w:t>
                  </w:r>
                </w:p>
                <w:p>
                  <w:pPr>
                    <w:pStyle w:val="Détail"/>
                  </w:pPr>
                  <w:r>
                    <w:t xml:space="preserve">Ecole 6 km</w:t>
                  </w:r>
                </w:p>
                <w:p>
                  <w:pPr>
                    <w:pStyle w:val="Détail"/>
                  </w:pPr>
                  <w:r>
                    <w:t xml:space="preserve">Gare 8 km</w:t>
                  </w:r>
                </w:p>
                <w:p>
                  <w:pPr>
                    <w:pStyle w:val="Détail"/>
                  </w:pPr>
                  <w:r>
                    <w:t xml:space="preserve">Hôpital 12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prairie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