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Nicole MONCLIN</w:t>
              <w:br w:type="textWrapping"/>
            </w:r>
            <w:r>
              <w:rPr>
                <w:sz w:val="22"/>
              </w:rPr>
              <w:t xml:space="preserve">Tél. : 0638697923</w:t>
              <w:br w:type="textWrapping"/>
            </w:r>
            <w:r>
              <w:rPr>
                <w:sz w:val="22"/>
              </w:rPr>
              <w:t xml:space="preserve"> Email : sebeco.33@gmail.com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25348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31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 à 480000 -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CA6913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28 av Maryse Bastié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199 020 €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31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Nicole MONCLIN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