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6 874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:- 48, rue des 3 Baudus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hyper centre, proche toutes commodités à pied, appartement de caractère composé d'un séjour avec terrasse, d'une cuisine indépendante, de 2 chambres et d'une salle d'eau avec wc. Chauffage gaz de ville. Fenêtres double vitrage.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Lot : 	Lot 115 (139/1000e)	N° parcelle :section </w:t>
      </w:r>
      <w:r>
        <w:rPr>
          <w:b w:val="on"/>
        </w:rPr>
        <w:t xml:space="preserve">CD N° 166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Mme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POUJOL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Claude - 185 avenue de Toulouse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46350 PAYRAC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claudia46@orange.fr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- 0686404519 Alain Pugnet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0642808601 Claude Poujol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Mr&amp; Mme BONNEMERE et LECINE Ismael et Agathe -  -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agathe.lecine@gmail.com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- 0688947804 elle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adresse :</w:t>
      </w:r>
      <w:r>
        <w:rPr>
          <w:sz w:val="24"/>
        </w:rPr>
        <w:t xml:space="preserve">27 Rue des Polinaires, 31 000 Toulouse.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elle née le  03/02/2001 à Cahors , lui  né le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Montant apport : 	 		Montant crédit :			Taux crédit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Durée crédit :			Tout organisme bancaire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DERNIERES AG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SYNDIC : foncia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Loi Carrez - DPE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 - Termites (Validité :15/08/24) - Amiante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 - Plomb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 - Electricité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 - Gaz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 - Etat des risques (</w:t>
      </w:r>
      <w:r>
        <w:rPr>
          <w:b w:val="on"/>
          <w:sz w:val="22"/>
        </w:rPr>
        <w:t xml:space="preserve">valide</w:t>
      </w:r>
      <w:r>
        <w:rPr>
          <w:sz w:val="22"/>
        </w:rPr>
        <w:t xml:space="preserve">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ascenseur(NON), piscine(NON), adoucisseur(NON), détecteur de fumée(NON), poele à bois (NON), cheminée insert (NON), chaudière (facture entretien à venir) , citerne gaz (NON), cuve à fuel(NON), dispositif de récupération des eaux de pluie(NON), panneaux solaires(NON), alarme(NON), wc sanibroyeur(NON), climatisation(NON), puits(NON), dégâts des eaux (ou tout autre sinistre) (NON), fibre optique OUI dans l'immeuble,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68500 €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5500 € à la charge de l'acquéreur (dont  926.67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Mtr VANDERWALLE Pascal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Mtre ARDIL Brigitte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22 avril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Maury nathalie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