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à15 mn à l'est Vue superbe. Maison mitoyenne en pierre récemment rénovée avec au niveau de la chaussée : entrée, salle-à-manger (cheminée ouverte) avec cuisine ouverte aménagée et équipée, salon ouvrant sur une terrasse ensoleillée et intime jouissant d'une belle vue, deux chambres, cellier avec fenêtre, une salle d'eau avec double-vasque et douche "à l'italienne", w-c séparé (fenêtre et lave-main), cellier. A l'étage inférieur, relié par un escalier intérieur, en rez-de-jardin : ateliers et caves ; à l'étage supérieur, grenier(petite pièce au-dessus ) Jardinet attenant et distribuant les dépendances: une pièce sous-terrasse, deux "cochonniers", une magnifique grange sur deux niveaux de chacun environ 60 m²(toiture rénovée en tuiles plates), une autre grange qui fait usage de garage (surmonté par ses combles). Juste en face, jardin non-attenant de 245 m² avec puits équipé d'une pompe Assainissement tout à l'égout. Maison confortable avec terrasses et petits jardins, et un magnifique potentiel avec ses grandes dépendances. A 15 mn à l'est de Cahors. Vue superbe.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181 800 €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6,94% soit 170 000 €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115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Hameau</w:t>
                  </w:r>
                </w:p>
                <w:p>
                  <w:pPr>
                    <w:pStyle w:val="Type de détail"/>
                  </w:pPr>
                  <w:r>
                    <w:t xml:space="preserve">Rez de Jardin:</w:t>
                  </w:r>
                </w:p>
                <w:p>
                  <w:pPr>
                    <w:pStyle w:val="Détail"/>
                  </w:pPr>
                  <w:r>
                    <w:t xml:space="preserve">Atelier 81m² acces au jardinet</w:t>
                  </w:r>
                </w:p>
                <w:p>
                  <w:pPr>
                    <w:pStyle w:val="Détail"/>
                  </w:pPr>
                  <w:r>
                    <w:t xml:space="preserve">Buanderie</w:t>
                  </w:r>
                </w:p>
                <w:p>
                  <w:pPr>
                    <w:pStyle w:val="Détail"/>
                  </w:pPr>
                  <w:r>
                    <w:t xml:space="preserve">Cave voutée 23 m²</w:t>
                  </w:r>
                </w:p>
                <w:p>
                  <w:pPr>
                    <w:pStyle w:val="Détail"/>
                  </w:pPr>
                  <w:r>
                    <w:t xml:space="preserve">Chaufferie 15 m²</w:t>
                  </w:r>
                </w:p>
                <w:p>
                  <w:pPr>
                    <w:pStyle w:val="Type de détail"/>
                  </w:pPr>
                  <w:r>
                    <w:t xml:space="preserve">Rez de chaussée:</w:t>
                  </w:r>
                </w:p>
                <w:p>
                  <w:pPr>
                    <w:pStyle w:val="Détail"/>
                  </w:pPr>
                  <w:r>
                    <w:t xml:space="preserve">Cellier 3 m²</w:t>
                  </w:r>
                </w:p>
                <w:p>
                  <w:pPr>
                    <w:pStyle w:val="Détail"/>
                  </w:pPr>
                  <w:r>
                    <w:t xml:space="preserve">2 Chambres 14 m² et 9 m²</w:t>
                  </w:r>
                </w:p>
                <w:p>
                  <w:pPr>
                    <w:pStyle w:val="Détail"/>
                  </w:pPr>
                  <w:r>
                    <w:t xml:space="preserve">Couloir 11 m²</w:t>
                  </w:r>
                </w:p>
                <w:p>
                  <w:pPr>
                    <w:pStyle w:val="Détail"/>
                  </w:pPr>
                  <w:r>
                    <w:t xml:space="preserve">Dégagement 4 m²</w:t>
                  </w:r>
                </w:p>
                <w:p>
                  <w:pPr>
                    <w:pStyle w:val="Détail"/>
                  </w:pPr>
                  <w:r>
                    <w:t xml:space="preserve">Hall d'entrée 2 m²</w:t>
                  </w:r>
                </w:p>
                <w:p>
                  <w:pPr>
                    <w:pStyle w:val="Détail"/>
                  </w:pPr>
                  <w:r>
                    <w:t xml:space="preserve">Salon 37 m²  avec grand placard (5 m²), baie vitrée ouvrant sur la terrasse</w:t>
                  </w:r>
                </w:p>
                <w:p>
                  <w:pPr>
                    <w:pStyle w:val="Détail"/>
                  </w:pPr>
                  <w:r>
                    <w:t xml:space="preserve">Salle à manger 26 m² incluant cuisine ouverte, avec cheminée ouverte</w:t>
                  </w:r>
                </w:p>
                <w:p>
                  <w:pPr>
                    <w:pStyle w:val="Détail"/>
                  </w:pPr>
                  <w:r>
                    <w:t xml:space="preserve">Terrasse 25 m², magnifique vue</w:t>
                  </w:r>
                </w:p>
                <w:p>
                  <w:pPr>
                    <w:pStyle w:val="Détail"/>
                  </w:pPr>
                  <w:r>
                    <w:t xml:space="preserve">WC 1,6 m² fenêtre et lave-main</w:t>
                  </w:r>
                </w:p>
                <w:p>
                  <w:pPr>
                    <w:pStyle w:val="Type de détail"/>
                  </w:pPr>
                  <w:r>
                    <w:t xml:space="preserve">1er étage:</w:t>
                  </w:r>
                </w:p>
                <w:p>
                  <w:pPr>
                    <w:pStyle w:val="Détail"/>
                  </w:pPr>
                  <w:r>
                    <w:t xml:space="preserve">Grenier avec fenêtres et plancher avec isolant</w:t>
                  </w:r>
                </w:p>
                <w:p>
                  <w:pPr>
                    <w:pStyle w:val="Type de détail"/>
                  </w:pPr>
                  <w:r>
                    <w:t xml:space="preserve">2ème étage:</w:t>
                  </w:r>
                </w:p>
                <w:p>
                  <w:pPr>
                    <w:pStyle w:val="Détail"/>
                  </w:pPr>
                  <w:r>
                    <w:t xml:space="preserve">Pièce non aménagée,accessible par le grenier</w:t>
                  </w:r>
                </w:p>
                <w:p>
                  <w:pPr>
                    <w:pStyle w:val="Type de détail"/>
                  </w:pPr>
                  <w:r>
                    <w:t xml:space="preserve">Dépendances:</w:t>
                  </w:r>
                </w:p>
                <w:p>
                  <w:pPr>
                    <w:pStyle w:val="Détail"/>
                  </w:pPr>
                  <w:r>
                    <w:t xml:space="preserve">Atelier 9 m²</w:t>
                  </w:r>
                </w:p>
                <w:p>
                  <w:pPr>
                    <w:pStyle w:val="Détail"/>
                  </w:pPr>
                  <w:r>
                    <w:t xml:space="preserve">Etable 2 cochoniers</w:t>
                  </w:r>
                </w:p>
                <w:p>
                  <w:pPr>
                    <w:pStyle w:val="Détail"/>
                  </w:pPr>
                  <w:r>
                    <w:t xml:space="preserve">Grange deux niveaux: 57 m² et 62 m², toit rénové entièrement tuiles plates</w:t>
                  </w:r>
                </w:p>
                <w:p>
                  <w:pPr>
                    <w:pStyle w:val="Détail"/>
                  </w:pPr>
                  <w:r>
                    <w:t xml:space="preserve">Grangette utilisé en garage, 33 m² plus combles</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Détail"/>
                  </w:pPr>
                  <w:r>
                    <w:t xml:space="preserve">DPE en cours</w:t>
                  </w:r>
                </w:p>
                <w:p>
                  <w:pPr>
                    <w:pStyle w:val="Détail"/>
                  </w:pPr>
                  <w:r>
                    <w:t xml:space="preserve">Date de réalisation DPE 17/01/2024</w:t>
                  </w:r>
                </w:p>
                <w:p>
                  <w:pPr>
                    <w:pStyle w:val="Type de détail"/>
                  </w:pPr>
                  <w:r>
                    <w:t xml:space="preserve">Chauffage: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15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3 km</w:t>
                  </w:r>
                </w:p>
                <w:p>
                  <w:pPr>
                    <w:pStyle w:val="Détail"/>
                  </w:pPr>
                  <w:r>
                    <w:t xml:space="preserve">Dépendance 2 granges</w:t>
                  </w:r>
                </w:p>
                <w:p>
                  <w:pPr>
                    <w:pStyle w:val="Détail"/>
                  </w:pPr>
                  <w:r>
                    <w:t xml:space="preserve">Ecole 3 km</w:t>
                  </w:r>
                </w:p>
                <w:p>
                  <w:pPr>
                    <w:pStyle w:val="Détail"/>
                  </w:pPr>
                  <w:r>
                    <w:t xml:space="preserve">Gare 20 mn</w:t>
                  </w:r>
                </w:p>
                <w:p>
                  <w:pPr>
                    <w:pStyle w:val="Détail"/>
                  </w:pPr>
                  <w:r>
                    <w:t xml:space="preserve">Hôpital 20 mn</w:t>
                  </w:r>
                </w:p>
                <w:p>
                  <w:pPr>
                    <w:pStyle w:val="Détail"/>
                  </w:pPr>
                  <w:r>
                    <w:t xml:space="preserve">Internet / ADSL</w:t>
                  </w:r>
                </w:p>
                <w:p>
                  <w:pPr>
                    <w:pStyle w:val="Détail"/>
                  </w:pPr>
                  <w:r>
                    <w:t xml:space="preserve">Puits, source ou citerne avec pompe</w:t>
                  </w:r>
                </w:p>
                <w:p>
                  <w:pPr>
                    <w:pStyle w:val="Détail"/>
                  </w:pPr>
                  <w:r>
                    <w:t xml:space="preserve">Vue</w:t>
                  </w:r>
                </w:p>
                <w:p>
                  <w:pPr>
                    <w:pStyle w:val="Type de détail"/>
                  </w:pPr>
                  <w:r>
                    <w:t xml:space="preserve">Sous Sol:</w:t>
                  </w:r>
                </w:p>
                <w:p>
                  <w:pPr>
                    <w:pStyle w:val="Détail"/>
                  </w:pPr>
                  <w:r>
                    <w:t xml:space="preserve">Atelier</w:t>
                  </w:r>
                </w:p>
                <w:p>
                  <w:pPr>
                    <w:pStyle w:val="Détail"/>
                  </w:pPr>
                  <w:r>
                    <w:t xml:space="preserve">Buanderie</w:t>
                  </w:r>
                </w:p>
                <w:p>
                  <w:pPr>
                    <w:pStyle w:val="Détail"/>
                  </w:pPr>
                  <w:r>
                    <w:t xml:space="preserve">Cave</w:t>
                  </w:r>
                </w:p>
                <w:p>
                  <w:pPr>
                    <w:pStyle w:val="Type de détail"/>
                  </w:pPr>
                  <w:r>
                    <w:t xml:space="preserve">Terrain:</w:t>
                  </w:r>
                </w:p>
                <w:p>
                  <w:pPr>
                    <w:pStyle w:val="Détail"/>
                  </w:pPr>
                  <w:r>
                    <w:t xml:space="preserve">Jardin jardinet attenant à la maiso , env 100 m² et jardin en face (séparé par la petite route)  de 245 m² avec un puits</w:t>
                  </w:r>
                </w:p>
                <w:p>
                  <w:pPr>
                    <w:pStyle w:val="Détail"/>
                  </w:pPr>
                  <w:r>
                    <w:t xml:space="preserve">Puits</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