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8"/>
              </w:rPr>
              <w:t xml:space="preserve">AVIS DE VALEUR LOCATIVE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                                         </w:t>
      </w:r>
      <w:r>
        <w:drawing>
          <wp:inline distT="0" distB="0" distL="0" distR="0">
            <wp:extent cx="2781300" cy="171450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Je soussigné(e), Marcel CAR, gérant de la Sarl Quercy Transactions, 3, place Jean-Jacques Chapou, 46000 CAHORS (Lot), atteste par la présente avoir visité le 19 mars 2024, un(e) Garage sis 26-81 route de Lalbenque 46000 CAHORS appartenant à Indivision CURE-Faille </w:t>
      </w:r>
    </w:p>
    <w:p>
      <w:pPr>
        <w:pStyle w:val="Normal"/>
        <w:tabs>
          <w:tab w:val="left" w:pos="2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Descriptif</w:t>
            </w:r>
          </w:p>
        </w:tc>
      </w:tr>
    </w:tbl>
    <w:p>
      <w:pPr>
        <w:pStyle w:val="Type de détail"/>
        <w:numPr>
          <w:ilvl w:val="0"/>
          <w:numId w:val="0"/>
        </w:numPr>
        <w:ind w:left="0" w:firstLine="0"/>
        <w:rPr>
          <w:b w:val="off"/>
          <w:sz w:val="24"/>
        </w:rPr>
      </w:pPr>
      <w:r>
        <w:rPr>
          <w:sz w:val="24"/>
        </w:rPr>
        <w:t xml:space="preserve">Situation du bien</w:t>
      </w:r>
      <w:r>
        <w:rPr>
          <w:b w:val="off"/>
          <w:sz w:val="24"/>
        </w:rPr>
        <w:t xml:space="preserve">: 1ère Périphérie-  </w:t>
      </w:r>
      <w:r>
        <w:rPr>
          <w:sz w:val="24"/>
        </w:rPr>
        <w:t xml:space="preserve">Garage </w:t>
      </w:r>
      <w:r>
        <w:rPr>
          <w:b w:val="off"/>
          <w:sz w:val="24"/>
        </w:rPr>
        <w:t xml:space="preserve"> d'environ 50 m² , Place de parkings 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20" w:after="120" w:line="240" w:lineRule="auto"/>
      </w:pP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A l'issue de cette visite, j'ai évalué le montant locatif entre </w:t>
      </w:r>
      <w:r>
        <w:rPr>
          <w:b w:val="on"/>
          <w:sz w:val="24"/>
        </w:rPr>
        <w:t xml:space="preserve">400 € (QUATRE CENT EUROS) et 450 € (QUATRE CENT CIQUANTE EUROS ) </w:t>
      </w:r>
      <w:r>
        <w:rPr>
          <w:sz w:val="24"/>
        </w:rPr>
        <w:t xml:space="preserve">Cette évaluation a été donnée sur la base de l'état des prestations du bien, de sa situation, du marché immobilier  locatif sur  ce secteur et sous réserve des diagnostics immobiliers locatifs obligatoires  . Cet avis de valeur a une durée de validité de six mois.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Pour servir et valoir ce que de droit,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Fait à Cahors, le 19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CAR Marcel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gérant</w:t>
      </w:r>
    </w:p>
    <w:p>
      <w:pPr>
        <w:pStyle w:val="Titre1"/>
        <w:rPr>
          <w:b w:val="off"/>
          <w:sz w:val="24"/>
        </w:rPr>
      </w:pPr>
    </w:p>
    <w:sectPr>
      <w:headerReference w:type="default" r:id="rId00007"/>
      <w:footerReference w:type="default" r:id="rId00008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014"/>
              <w:tab w:val="left" w:pos="9637"/>
              <w:tab w:val="left" w:pos="15876"/>
              <w:tab w:val="left" w:pos="17010"/>
              <w:tab w:val="left" w:pos="18144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clear" w:pos="360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ind w:left="0" w:firstLine="0"/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551"/>
              <w:tab w:val="left" w:pos="9637"/>
              <w:tab w:val="left" w:pos="15876"/>
              <w:tab w:val="left" w:pos="17010"/>
              <w:tab w:val="left" w:pos="18144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clear" w:pos="360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</w:tabs>
            <w:ind w:left="0" w:firstLine="0"/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QUERCY TRANSACTIONS 3, Place Jean-Jacques Chapou (place de la Cathédrale) 46000 CAHORS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