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LES HERISSONS   </w:t>
      </w:r>
      <w:r>
        <w:t xml:space="preserve">20 rue du claux Grand</w:t>
      </w:r>
      <w:r>
        <w:rPr>
          <w:color w:val="800080"/>
        </w:rPr>
        <w:t xml:space="preserve"> - </w:t>
      </w:r>
      <w:r>
        <w:t xml:space="preserve">46090</w:t>
      </w:r>
      <w:r>
        <w:rPr>
          <w:color w:val="800080"/>
        </w:rPr>
        <w:t xml:space="preserve"> </w:t>
      </w:r>
      <w:r>
        <w:t xml:space="preserve">PRADINES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24 750 €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12/03/2024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LES HERISSONS   </w:t>
      </w:r>
      <w:r>
        <w:t xml:space="preserve">20 rue du claux Grand</w:t>
      </w:r>
      <w:r>
        <w:rPr>
          <w:color w:val="800080"/>
        </w:rPr>
        <w:t xml:space="preserve"> - </w:t>
      </w:r>
      <w:r>
        <w:t xml:space="preserve">46090</w:t>
      </w:r>
      <w:r>
        <w:rPr>
          <w:color w:val="800080"/>
        </w:rPr>
        <w:t xml:space="preserve"> </w:t>
      </w:r>
      <w:r>
        <w:t xml:space="preserve">PRADINES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20 rue des claux grands - labéraudie-</w:t>
      </w:r>
      <w:r>
        <w:rPr>
          <w:color w:val="800080"/>
        </w:rPr>
        <w:t xml:space="preserve">  -</w:t>
      </w:r>
      <w:r>
        <w:t xml:space="preserve"> 46090</w:t>
      </w:r>
      <w:r>
        <w:rPr>
          <w:i w:val="on"/>
        </w:rPr>
        <w:t xml:space="preserve"> </w:t>
      </w:r>
      <w:r>
        <w:t xml:space="preserve">PRADINES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Propriété de caractère. Ensemble de deux bâtiments, d'environ 451 m² de surface habitable répartie : 1 ère bâtisse d'environ 205 m² de surface habitable : 1-T2 (51 m²) .1-T3 (62 m²). 1 T-4 (92 m²). Avec caves et atelier. 2éme bâtisse d'environ 246 m² de surface habitable : 1T-2 (46.55 m²). 1T-3 (63.72 M²). 1 T3 duplex (58.90 m²). 1 T-4 duplex (77.75 m²). le tout sur un très jolie parc clôturé et arboré avec p)lace de parking. Rapport locatif global annuel d'environ 45.000 €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4 628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LES HERISSONS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550 000 € (CINQ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Société LES HERISSONS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29/05/2025.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20 625 € HT soit 24 750 €</w:t>
      </w:r>
      <w:r>
        <w:rPr>
          <w:color w:val="0000FF"/>
        </w:rPr>
        <w:t xml:space="preserve"> (</w:t>
      </w:r>
      <w:r>
        <w:t xml:space="preserve">VINGT-QUATRE MILLE SEPT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12/03/2024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LES HERISSONS  20 rue du claux Grand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6 883 sis 20 rue des claux grands - labéraudie- 46090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LES HERISSONS  20 rue du claux Grand 46090 PRADINES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6 883 du bien sis 20 rue des claux grands - labéraudie- 46090 PRADINES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