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8322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8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CA6655-1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bourg de la vallée du Lot, à 15mn de Cahors, propriété de caractère de 126 m² habitables, avec dépendances : une grange de 2 X 85m² et autre petite dependance. La maison comprend 3 chambres, bureau, salon, salle a manger, cuisine indépendante, bolet couvert de 27m². Chauffage au fuel. Survitrage sur fenêtres bois. L'ensemble sur un terrain de 1470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36m²</w:t>
                  </w:r>
                </w:p>
                <w:p>
                  <w:pPr>
                    <w:pStyle w:val="Détail"/>
                  </w:pPr>
                  <w:r>
                    <w:t xml:space="preserve">Pièce sous pigeonnier 6,50m²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7,00 dans pigeonnier</w:t>
                  </w:r>
                </w:p>
                <w:p>
                  <w:pPr>
                    <w:pStyle w:val="Détail"/>
                  </w:pPr>
                  <w:r>
                    <w:t xml:space="preserve">Chambre 16,50</w:t>
                  </w:r>
                </w:p>
                <w:p>
                  <w:pPr>
                    <w:pStyle w:val="Détail"/>
                  </w:pPr>
                  <w:r>
                    <w:t xml:space="preserve">Couloir 6,04</w:t>
                  </w:r>
                </w:p>
                <w:p>
                  <w:pPr>
                    <w:pStyle w:val="Détail"/>
                  </w:pPr>
                  <w:r>
                    <w:t xml:space="preserve">Cuisine 19,19</w:t>
                  </w:r>
                </w:p>
                <w:p>
                  <w:pPr>
                    <w:pStyle w:val="Détail"/>
                  </w:pPr>
                  <w:r>
                    <w:t xml:space="preserve">Salle à manger 22,13</w:t>
                  </w:r>
                </w:p>
                <w:p>
                  <w:pPr>
                    <w:pStyle w:val="Détail"/>
                  </w:pPr>
                  <w:r>
                    <w:t xml:space="preserve">Salle d'eau 6,24</w:t>
                  </w:r>
                </w:p>
                <w:p>
                  <w:pPr>
                    <w:pStyle w:val="Détail"/>
                  </w:pPr>
                  <w:r>
                    <w:t xml:space="preserve">Salon 17,35</w:t>
                  </w:r>
                </w:p>
                <w:p>
                  <w:pPr>
                    <w:pStyle w:val="Détail"/>
                  </w:pPr>
                  <w:r>
                    <w:t xml:space="preserve">Terrasse couverte "bolet" 27m²</w:t>
                  </w:r>
                </w:p>
                <w:p>
                  <w:pPr>
                    <w:pStyle w:val="Détail"/>
                  </w:pPr>
                  <w:r>
                    <w:t xml:space="preserve">WC 2,16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9,41/13,86m²</w:t>
                  </w:r>
                </w:p>
                <w:p>
                  <w:pPr>
                    <w:pStyle w:val="Détail"/>
                  </w:pPr>
                  <w:r>
                    <w:t xml:space="preserve">Couloir 5,82m²</w:t>
                  </w:r>
                </w:p>
                <w:p>
                  <w:pPr>
                    <w:pStyle w:val="Détail"/>
                  </w:pPr>
                  <w:r>
                    <w:t xml:space="preserve">Grenier  65m²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92m² par niveau soit 180m²</w:t>
                  </w:r>
                </w:p>
                <w:p>
                  <w:pPr>
                    <w:pStyle w:val="Détail"/>
                  </w:pPr>
                  <w:r>
                    <w:t xml:space="preserve">Grangette 22m² + cuisine étté 9,70m²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15/04/2022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</w:t>
                  </w:r>
                </w:p>
                <w:p>
                  <w:pPr>
                    <w:pStyle w:val="Détail"/>
                  </w:pPr>
                  <w:r>
                    <w:t xml:space="preserve">Vélux dans grenier</w:t>
                  </w:r>
                </w:p>
                <w:p>
                  <w:pPr>
                    <w:pStyle w:val="Détail"/>
                  </w:pPr>
                  <w:r>
                    <w:t xml:space="preserve">Volets bois  et vr electriques  ou manuels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Commerces 5km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15km</w:t>
                  </w:r>
                </w:p>
                <w:p>
                  <w:pPr>
                    <w:pStyle w:val="Détail"/>
                  </w:pPr>
                  <w:r>
                    <w:t xml:space="preserve">Hôpital 15km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