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Mandat  n° 6 829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:- 34 rue Marcel Rogue - 47000  AGEN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</w:rPr>
        <w:t xml:space="preserve">N° Lot : 					N° parcelle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Mr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PASQUIER  Roger Sous tutelle UDAF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 - 159 Rue de Pape Jean XXIII</w:t>
      </w:r>
      <w:r>
        <w:rPr>
          <w:b w:val="on"/>
          <w:sz w:val="22"/>
        </w:rPr>
        <w:t xml:space="preserve"> - </w:t>
      </w:r>
      <w:r>
        <w:rPr>
          <w:sz w:val="22"/>
        </w:rPr>
        <w:t xml:space="preserve">46000 CAHORS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</w:rPr>
        <w:t xml:space="preserve">E-mail : </w:t>
      </w:r>
      <w:r>
        <w:rPr>
          <w:sz w:val="22"/>
        </w:rPr>
        <w:t xml:space="preserve">is.lagarrigue@udaf46.org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Mr Sverzut  ( en partage avec agence Plazza Agen)  -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2"/>
          <w:u w:val="single"/>
        </w:rPr>
        <w:t xml:space="preserve">FINANCEMENT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: comptant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Avance frais de notaire : 450€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DATE PREVUE DE L'ACTE</w:t>
      </w:r>
      <w:r>
        <w:rPr>
          <w:sz w:val="22"/>
        </w:rPr>
        <w:t xml:space="preserve"> : 3 mois après la signature du compromis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TAXE FONCIERE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voir diags joints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TOUT A L'EGOUT</w:t>
      </w:r>
      <w:r>
        <w:rPr>
          <w:sz w:val="22"/>
        </w:rPr>
        <w:t xml:space="preserve"> : oui      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MOBILIER</w:t>
      </w:r>
      <w:r>
        <w:rPr>
          <w:sz w:val="22"/>
        </w:rPr>
        <w:t xml:space="preserve"> : non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TRAVAUX DE MOINS DE 10 ANS</w:t>
      </w:r>
      <w:r>
        <w:rPr>
          <w:sz w:val="22"/>
        </w:rPr>
        <w:t xml:space="preserve"> :non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EQUIPEMENTS</w:t>
      </w:r>
      <w:r>
        <w:rPr>
          <w:sz w:val="22"/>
        </w:rPr>
        <w:t xml:space="preserve"> : ascenseur </w:t>
      </w:r>
      <w:r>
        <w:rPr>
          <w:b w:val="on"/>
          <w:sz w:val="22"/>
        </w:rPr>
        <w:t xml:space="preserve">NON</w:t>
      </w:r>
      <w:r>
        <w:rPr>
          <w:sz w:val="22"/>
        </w:rPr>
        <w:t xml:space="preserve"> , piscine</w:t>
      </w:r>
      <w:r>
        <w:rPr>
          <w:b w:val="on"/>
          <w:sz w:val="22"/>
        </w:rPr>
        <w:t xml:space="preserve">NON</w:t>
      </w:r>
      <w:r>
        <w:rPr>
          <w:sz w:val="22"/>
        </w:rPr>
        <w:t xml:space="preserve">, adoucisseur</w:t>
      </w:r>
      <w:r>
        <w:rPr>
          <w:b w:val="on"/>
          <w:sz w:val="22"/>
        </w:rPr>
        <w:t xml:space="preserve">NON</w:t>
      </w:r>
      <w:r>
        <w:rPr>
          <w:sz w:val="22"/>
        </w:rPr>
        <w:t xml:space="preserve">, détecteur de fumée</w:t>
      </w:r>
      <w:r>
        <w:rPr>
          <w:b w:val="on"/>
          <w:sz w:val="22"/>
        </w:rPr>
        <w:t xml:space="preserve">NON</w:t>
      </w:r>
      <w:r>
        <w:rPr>
          <w:sz w:val="22"/>
        </w:rPr>
        <w:t xml:space="preserve">, , chaudière (facture entretien), ,  climatisation, puits, dégâts des eaux (ou tout autre sinistre)</w:t>
      </w:r>
      <w:r>
        <w:rPr>
          <w:b w:val="on"/>
          <w:sz w:val="22"/>
        </w:rPr>
        <w:t xml:space="preserve">NON</w:t>
      </w:r>
      <w:r>
        <w:rPr>
          <w:sz w:val="22"/>
        </w:rPr>
        <w:t xml:space="preserve"> , fibre optique </w:t>
      </w:r>
      <w:r>
        <w:rPr>
          <w:b w:val="on"/>
          <w:sz w:val="22"/>
        </w:rPr>
        <w:t xml:space="preserve">OUI</w:t>
      </w:r>
      <w:r>
        <w:rPr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 115000 €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9775 € à la charge de l'acquéreur (dont  1629.16 EUROS  de TVA)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NOTAIRE VENDEURS</w:t>
      </w:r>
      <w:r>
        <w:rPr>
          <w:sz w:val="22"/>
        </w:rPr>
        <w:t xml:space="preserve"> :  </w:t>
      </w:r>
      <w:r>
        <w:rPr>
          <w:rFonts w:ascii="Calibri" w:hAnsi="Calibri" w:eastAsia="Calibri"/>
          <w:sz w:val="22"/>
        </w:rPr>
        <w:t xml:space="preserve">Me FOUCARD Gourdon    </w:t>
      </w:r>
      <w:r>
        <w:rPr>
          <w:rFonts w:ascii="Calibri" w:hAnsi="Calibri" w:eastAsia="Calibri"/>
          <w:b w:val="on"/>
          <w:color w:val="0000FF"/>
          <w:sz w:val="21"/>
          <w:u w:val="single"/>
          <w:shd w:val="clear" w:fill="FFFFFF"/>
        </w:rPr>
        <w:fldChar w:fldCharType="begin"/>
      </w:r>
      <w:r>
        <w:rPr>
          <w:rFonts w:ascii="Calibri" w:hAnsi="Calibri" w:eastAsia="Calibri"/>
          <w:b w:val="on"/>
          <w:color w:val="0000FF"/>
          <w:sz w:val="21"/>
          <w:u w:val="single"/>
          <w:shd w:val="clear" w:fill="FFFFFF"/>
        </w:rPr>
        <w:instrText xml:space="preserve"> HYPERLINK "mailto:nicodeme.foucart@notaires.fr" </w:instrText>
      </w:r>
      <w:r>
        <w:rPr>
          <w:rFonts w:ascii="Calibri" w:hAnsi="Calibri" w:eastAsia="Calibri"/>
          <w:b w:val="on"/>
          <w:color w:val="0000FF"/>
          <w:sz w:val="21"/>
          <w:u w:val="single"/>
          <w:shd w:val="clear" w:fill="FFFFFF"/>
        </w:rPr>
        <w:fldChar w:fldCharType="separate"/>
      </w:r>
      <w:r>
        <w:rPr>
          <w:rFonts w:ascii="Calibri" w:hAnsi="Calibri" w:eastAsia="Calibri"/>
          <w:b w:val="on"/>
          <w:color w:val="0000FF"/>
          <w:sz w:val="21"/>
          <w:u w:val="single"/>
          <w:shd w:val="clear" w:fill="FFFFFF"/>
        </w:rPr>
        <w:t xml:space="preserve">nicodeme</w:t>
      </w:r>
      <w:r>
        <w:rPr>
          <w:rFonts w:ascii="Calibri" w:hAnsi="Calibri" w:eastAsia="Calibri"/>
          <w:color w:val="0000FF"/>
          <w:sz w:val="21"/>
          <w:u w:val="single"/>
          <w:shd w:val="clear" w:fill="FFFFFF"/>
        </w:rPr>
        <w:t xml:space="preserve">.</w:t>
      </w:r>
      <w:r>
        <w:rPr>
          <w:rFonts w:ascii="Calibri" w:hAnsi="Calibri" w:eastAsia="Calibri"/>
          <w:b w:val="on"/>
          <w:color w:val="0000FF"/>
          <w:sz w:val="21"/>
          <w:u w:val="single"/>
          <w:shd w:val="clear" w:fill="FFFFFF"/>
        </w:rPr>
        <w:t xml:space="preserve">foucart</w:t>
      </w:r>
      <w:r>
        <w:rPr>
          <w:rFonts w:ascii="Calibri" w:hAnsi="Calibri" w:eastAsia="Calibri"/>
          <w:color w:val="0000FF"/>
          <w:sz w:val="21"/>
          <w:u w:val="single"/>
          <w:shd w:val="clear" w:fill="FFFFFF"/>
        </w:rPr>
        <w:t xml:space="preserve">@</w:t>
      </w:r>
      <w:r>
        <w:rPr>
          <w:rFonts w:ascii="Calibri" w:hAnsi="Calibri" w:eastAsia="Calibri"/>
          <w:b w:val="on"/>
          <w:color w:val="0000FF"/>
          <w:sz w:val="21"/>
          <w:u w:val="single"/>
          <w:shd w:val="clear" w:fill="FFFFFF"/>
        </w:rPr>
        <w:t xml:space="preserve">notaires</w:t>
      </w:r>
      <w:r>
        <w:rPr>
          <w:rFonts w:ascii="Calibri" w:hAnsi="Calibri" w:eastAsia="Calibri"/>
          <w:color w:val="0000FF"/>
          <w:sz w:val="21"/>
          <w:u w:val="single"/>
          <w:shd w:val="clear" w:fill="FFFFFF"/>
        </w:rPr>
        <w:t xml:space="preserve">.fr</w:t>
      </w:r>
      <w:r>
        <w:rPr>
          <w:sz w:val="22"/>
        </w:rPr>
        <w:fldChar w:fldCharType="end"/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alibri" w:hAnsi="Calibri" w:eastAsia="Calibri"/>
          <w:sz w:val="22"/>
        </w:rPr>
      </w:pPr>
      <w:r>
        <w:rPr>
          <w:rFonts w:ascii="Calibri" w:hAnsi="Calibri" w:eastAsia="Calibri"/>
          <w:sz w:val="22"/>
        </w:rPr>
        <w:t xml:space="preserve">Me FOUCARD Gourdon   </w:t>
      </w:r>
      <w:r>
        <w:rPr>
          <w:rFonts w:ascii="Calibri" w:hAnsi="Calibri" w:eastAsia="Calibri"/>
          <w:color w:val="332629"/>
          <w:sz w:val="21"/>
          <w:u w:val="single"/>
          <w:shd w:val="clear" w:fill="FFFFFF"/>
        </w:rPr>
        <w:fldChar w:fldCharType="begin"/>
      </w:r>
      <w:r>
        <w:rPr>
          <w:rFonts w:ascii="Calibri" w:hAnsi="Calibri" w:eastAsia="Calibri"/>
          <w:color w:val="332629"/>
          <w:sz w:val="21"/>
          <w:u w:val="single"/>
          <w:shd w:val="clear" w:fill="FFFFFF"/>
        </w:rPr>
        <w:instrText xml:space="preserve"> HYPERLINK "mailto:office46040.gourdon@notaires.fr" </w:instrText>
      </w:r>
      <w:r>
        <w:rPr>
          <w:rFonts w:ascii="Calibri" w:hAnsi="Calibri" w:eastAsia="Calibri"/>
          <w:color w:val="332629"/>
          <w:sz w:val="21"/>
          <w:u w:val="single"/>
          <w:shd w:val="clear" w:fill="FFFFFF"/>
        </w:rPr>
        <w:fldChar w:fldCharType="separate"/>
      </w:r>
      <w:r>
        <w:rPr>
          <w:rFonts w:ascii="Calibri" w:hAnsi="Calibri" w:eastAsia="Calibri"/>
          <w:sz w:val="22"/>
        </w:rPr>
        <w:fldChar w:fldCharType="end"/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NOTAIRE ACQUEREURS</w:t>
      </w:r>
      <w:r>
        <w:rPr>
          <w:sz w:val="22"/>
        </w:rPr>
        <w:t xml:space="preserve"> :  Maitre SEVERINE DELAGE RECONDO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sz w:val="22"/>
        </w:rPr>
        <w:t xml:space="preserve">2 place du centre 47600 FRANCESCAS - tel : 0553654024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2"/>
        </w:rPr>
        <w:t xml:space="preserve">mail : severine.delage-recondo@notaires.fr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janvier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RAZES Rémi - AGENCE PLAZA AGEN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alibri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9637"/>
        <w:tab w:val="left" w:pos="15876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left" w:pos="9637"/>
        <w:tab w:val="clear" w:pos="10206"/>
        <w:tab w:val="clear" w:pos="11340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character" w:styleId="Hyperlink">
    <w:name w:val="Hyperlink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