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6 818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01/08/2023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Rés Les Hortes - Appt 40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centre ville, toutes commodités à pied, dans une résidence avec ascenseur et parking, appartement lumineux traversant, comprenant une entrée, un séjour, une cuisine indépendante avec cellier, un wc, une salle d'eau, un couloir avec dressing, 2 chambres. Cave en sous-sol.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OCANA Myriam</w:t>
            </w:r>
          </w:p>
          <w:p>
            <w:pPr>
              <w:pStyle w:val="[Normal]"/>
              <w:jc w:val="center"/>
            </w:pPr>
            <w:r>
              <w:t xml:space="preserve">5 rue Bertran </w:t>
            </w:r>
          </w:p>
          <w:p>
            <w:pPr>
              <w:pStyle w:val="[Normal]"/>
              <w:jc w:val="center"/>
            </w:pPr>
            <w:r>
              <w:t xml:space="preserve">31200 TOULOUSE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63 000 € (SOIXANTE-TROIS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5 600 € (CINQ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 février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