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w:t>
      </w: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Marcel CAR, gérant de la Sarl Quercy Transactions, 3, place Jean-Jacques Chapou, 46000 CAHORS (Lot), atteste par la présente avoir visité le 17 novembre 2023, un(e) Commerce sis 39 rue Clémenceau 46000 CAHORS appartenant à Mme GUICHARD Marie- Thérése</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Commerce centre-ville cahors, d'environ 42 m² de surface, loué 540 € par mois. Rez de chaussée : magasin, réserve, wc. Etage : mezzanine. Tout à l'égout.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color w:val="FFFFFF"/>
                <w:sz w:val="22"/>
              </w:rPr>
            </w:pPr>
            <w:r>
              <w:rPr>
                <w:b w:val="on"/>
                <w:color w:val="FFFFFF"/>
                <w:sz w:val="22"/>
              </w:rPr>
              <w:t xml:space="preserve"> Commerce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r>
        <w:rPr>
          <w:b w:val="on"/>
          <w:sz w:val="24"/>
        </w:rPr>
        <w:t xml:space="preserve">Situation du bien</w:t>
      </w:r>
      <w:r>
        <w:rPr>
          <w:sz w:val="24"/>
        </w:rPr>
        <w:t xml:space="preserve">: Centre-Ville Rez de chaussée: Commerce  16,73 m²+ reserve /wc 14,25 m² + mezzanine-10,30 m² wc</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65 000 €</w:t>
      </w:r>
      <w:r>
        <w:rPr>
          <w:sz w:val="24"/>
        </w:rPr>
        <w:t xml:space="preserve"> (</w:t>
      </w:r>
      <w:r>
        <w:rPr>
          <w:b w:val="on"/>
          <w:sz w:val="24"/>
        </w:rPr>
        <w:t xml:space="preserve">SOIXANTE-CINQ MILLE EUROS</w:t>
      </w:r>
      <w:r>
        <w:rPr>
          <w:sz w:val="24"/>
        </w:rPr>
        <w:t xml:space="preserve">) et </w:t>
      </w:r>
      <w:r>
        <w:rPr>
          <w:b w:val="on"/>
          <w:sz w:val="24"/>
        </w:rPr>
        <w:t xml:space="preserve">70 000 €</w:t>
      </w:r>
      <w:r>
        <w:rPr>
          <w:sz w:val="24"/>
        </w:rPr>
        <w:t xml:space="preserve"> (</w:t>
      </w:r>
      <w:r>
        <w:rPr>
          <w:b w:val="on"/>
          <w:sz w:val="24"/>
        </w:rPr>
        <w:t xml:space="preserve">SOIXANTE-DIX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12 décembre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p>
      <w:pPr>
        <w:pStyle w:val="Titre1"/>
        <w:rPr>
          <w:b w:val="off"/>
          <w:sz w:val="24"/>
        </w:rPr>
      </w:pPr>
    </w:p>
    <w:sectPr>
      <w:headerReference w:type="default" r:id="rId00007"/>
      <w:footerReference w:type="default" r:id="rId00008"/>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