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2"/>
        </w:rPr>
      </w:pPr>
      <w:r>
        <w:rPr>
          <w:b w:val="on"/>
          <w:sz w:val="22"/>
          <w:u w:val="single"/>
        </w:rPr>
        <w:t xml:space="preserve">FICHE NOTAIRE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Mandat  n° 6 854</w:t>
      </w:r>
      <w:r>
        <w:rPr>
          <w:sz w:val="22"/>
        </w:rPr>
        <w:t xml:space="preserve">  </w:t>
      </w:r>
      <w:r>
        <w:rPr>
          <w:b w:val="on"/>
          <w:sz w:val="22"/>
        </w:rPr>
        <w:t xml:space="preserve">Adresse</w:t>
      </w:r>
      <w:r>
        <w:rPr>
          <w:sz w:val="22"/>
        </w:rPr>
        <w:t xml:space="preserve"> :- 50, rue Lamartine - 46000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Maison mitoyenne à rafraîchir. Rez-de-jardin : une entrée, un wc, une cuisine, un séjour donnant sur une véranda avec accès jardinn cheminée décorative. Etage : 3 chambres dont une avec balcon, une salle de bains. Jardin arboré et clos de 460m². Garage indépendant. Cabanon. Toiture et gouttières refaites en 2013. Fenêtres double vitrage. Chauffage gaz de ville.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N° parcelle : BT 43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VENDEURS</w:t>
      </w:r>
      <w:r>
        <w:rPr>
          <w:b w:val="on"/>
          <w:sz w:val="22"/>
        </w:rPr>
        <w:t xml:space="preserv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Mme</w:t>
      </w:r>
      <w:r>
        <w:rPr>
          <w:b w:val="on"/>
          <w:sz w:val="22"/>
        </w:rPr>
        <w:t xml:space="preserve"> </w:t>
      </w:r>
      <w:r>
        <w:rPr>
          <w:sz w:val="22"/>
        </w:rPr>
        <w:t xml:space="preserve">CORNAIRE</w:t>
      </w:r>
      <w:r>
        <w:rPr>
          <w:b w:val="on"/>
          <w:sz w:val="22"/>
        </w:rPr>
        <w:t xml:space="preserve"> </w:t>
      </w:r>
      <w:r>
        <w:rPr>
          <w:sz w:val="22"/>
        </w:rPr>
        <w:t xml:space="preserve">Michèle - Rés Renaissance - 149, rue Victor Hugo</w:t>
      </w:r>
      <w:r>
        <w:rPr>
          <w:b w:val="on"/>
          <w:sz w:val="22"/>
        </w:rPr>
        <w:t xml:space="preserve"> - </w:t>
      </w:r>
      <w:r>
        <w:rPr>
          <w:sz w:val="22"/>
        </w:rPr>
        <w:t xml:space="preserve">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E-mail : </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rPr>
        <w:t xml:space="preserve">Téléphone : </w:t>
      </w:r>
      <w:r>
        <w:rPr>
          <w:sz w:val="22"/>
        </w:rPr>
        <w:t xml:space="preserve">0565352582 - </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ACQUEREURS</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Mme DUMUS Asli- Rés Renaissance - 14 rue Jean Ferrat - 46000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E-mail </w:t>
      </w:r>
      <w:r>
        <w:rPr>
          <w:sz w:val="22"/>
        </w:rPr>
        <w:t xml:space="preserve">: asli_durmus@hotmail.fr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Téléphone : </w:t>
      </w:r>
      <w:r>
        <w:rPr>
          <w:sz w:val="22"/>
        </w:rPr>
        <w:t xml:space="preserve"> 0638634445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né le 27.09.1996    à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Profession : Conseillère CPAM  Situation familiale : célibataire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Nationalité : Française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FINANCEMENT</w:t>
      </w:r>
      <w:r>
        <w:rPr>
          <w:sz w:val="22"/>
          <w:u w:val="single"/>
        </w:rPr>
        <w:t xml:space="preserve"> </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Montant apport : 8.000€ 		Montant crédit : 120.000€	Taux crédit : 4,65%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Durée crédit :	300 mois		Tout organisme bancaire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Dépôt de garantie : 5.000€		Avance frais de notaire : 450€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DATE PREVUE DE L'ACTE</w:t>
      </w:r>
      <w:r>
        <w:rPr>
          <w:sz w:val="22"/>
        </w:rPr>
        <w:t xml:space="preserve"> : 3 mois après la signature du compromis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BAIL et lettre de congé</w:t>
      </w:r>
      <w:r>
        <w:rPr>
          <w:sz w:val="22"/>
        </w:rPr>
        <w:t xml:space="preserve"> ci-jointe</w:t>
      </w:r>
      <w:r>
        <w:rPr>
          <w:b w:val="on"/>
          <w:sz w:val="22"/>
        </w:rPr>
        <w:t xml:space="preserve">			</w:t>
      </w:r>
      <w:r>
        <w:rPr>
          <w:b w:val="on"/>
          <w:sz w:val="22"/>
          <w:u w:val="single"/>
        </w:rPr>
        <w:t xml:space="preserve">TAXE FONCIERE</w:t>
      </w:r>
      <w:r>
        <w:rPr>
          <w:sz w:val="22"/>
        </w:rPr>
        <w:t xml:space="preserve"> ci-jointe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DOSSIER EXPERTISE</w:t>
      </w:r>
      <w:r>
        <w:rPr>
          <w:sz w:val="22"/>
        </w:rPr>
        <w:t xml:space="preserve"> :  DPE (validité : 07/12/2033) - Termites (Validité :07/06/2024) - Amiante (validité : illimité -  Plomb : non concerné - Electricité (validité : 07/12/2026) - Gaz (validité : 07/12/2026) - Etat des risques (validité : 07/06/2024)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TOUT A L'EGOUT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MOBILIER</w:t>
      </w:r>
      <w:r>
        <w:rPr>
          <w:sz w:val="22"/>
        </w:rPr>
        <w:t xml:space="preserve"> :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TRAVAUX DE MOINS DE 10 ANS</w:t>
      </w:r>
      <w:r>
        <w:rPr>
          <w:sz w:val="22"/>
        </w:rPr>
        <w:t xml:space="preserve"> :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EQUIPEMENTS</w:t>
      </w:r>
      <w:r>
        <w:rPr>
          <w:sz w:val="22"/>
        </w:rPr>
        <w:t xml:space="preserve"> : piscine NON, adoucisseur NON, détecteur de fumée NON, poele à bois NON cheminée insert  NON, chaudière gaz de ville (facture entretien jointe), dispositif des eaux de pluie NON, panneaux solaires NON, alarme NON, wc sanibroyeur NON, climatisation NON, puits NON, dégâts des eaux (ou tout autre sinistre) récemment survenu (déclaration de sinistre) NON, fibre optique dans la rue maison non fibrée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STIPULATION DE PENALITE</w:t>
      </w:r>
      <w:r>
        <w:rPr>
          <w:sz w:val="22"/>
        </w:rPr>
        <w:t xml:space="preserve"> : au cas où toutes les conditions seraient remplies et que l'une des parties ne régulariserait pas l'acte authentique, elle devra verser à l'agence ses honoraires.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PRIX DE VENTE NET VENDEUR</w:t>
      </w:r>
      <w:r>
        <w:rPr>
          <w:sz w:val="22"/>
        </w:rPr>
        <w:t xml:space="preserve"> : 100 000 €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HONORAIRES AGENCE</w:t>
      </w:r>
      <w:r>
        <w:rPr>
          <w:sz w:val="22"/>
        </w:rPr>
        <w:t xml:space="preserve"> :		   8 500 € à la charge de l'acquéreur (dont 1416€ de TVA)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NOTAIRE VENDEURS</w:t>
      </w:r>
      <w:r>
        <w:rPr>
          <w:sz w:val="22"/>
        </w:rPr>
        <w:t xml:space="preserve"> :	 Mtr ARNOUX Nathalie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2"/>
          <w:u w:val="single"/>
        </w:rPr>
        <w:t xml:space="preserve">NOTAIRE ACQUEREURS</w:t>
      </w:r>
      <w:r>
        <w:rPr>
          <w:sz w:val="22"/>
        </w:rPr>
        <w:t xml:space="preserve"> : 	Mtr ARNOUX Nathalie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11 décembre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MAURY Nathalie - Négociatrice Immobilier - pour le vendeur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RAZES Rémi - Négociateur Immobilier - pour l'acquéreur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