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Nasser BOUKHELIFA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57000 METZ</w:t>
              <w:br w:type="textWrapping"/>
            </w:r>
            <w:r>
              <w:rPr>
                <w:sz w:val="22"/>
              </w:rPr>
              <w:t xml:space="preserve">Tél. : 0638677256 </w:t>
              <w:br w:type="textWrapping"/>
            </w:r>
            <w:r>
              <w:rPr>
                <w:sz w:val="22"/>
              </w:rPr>
              <w:t xml:space="preserve"> Email : nasser.boukhelifa65@gmail.com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24909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7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200000 - Type de bien : Immeuble - Secteur ou code postal : Région CAHORS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CA6635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place Metge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192 600 €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311 Rue Nationale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76 650 €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7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Nasser BOUKHELIFA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