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Appartement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CAHORS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669280" cy="2606675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669280" cy="26066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CA6837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Cahors, hyper centre, au 3ème et dernier étage d'un immeuble de caractère, appartement de type 3 de 85 m² comprenant 2 chambres, pièce à vivre traversante de 40m² environ avec cuisine ouverte aménagée, salle d'eau et wc séparé.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Au-dessus combles d'une surface de 80m² 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En rez-de-chaussée, donnant sur l'arrière de l'immeuble, deux pièces pour environ 35 m² accessibles depuis une rue circulable.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Double vitrage. Chauffage au gaz de ville (chaudière récente). Peu de charges de copropriété.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Les informations sur les risques auquel ce bien est exposé sont disponibles sur le site Géorisques www.georisques.gouv.fr</w:t>
                  </w: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160 000 €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6,67% soit 150 000 €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83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2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A rafraîchir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1800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Gaz de ville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1 600 €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</w:pPr>
                  <w:r>
                    <w:t xml:space="preserve">2 Cave dont une donnant sur la rue</w:t>
                  </w:r>
                </w:p>
                <w:p>
                  <w:pPr>
                    <w:pStyle w:val="Type de détail"/>
                  </w:pPr>
                  <w:r>
                    <w:t xml:space="preserve">3ème étage:</w:t>
                  </w:r>
                </w:p>
                <w:p>
                  <w:pPr>
                    <w:pStyle w:val="Détail"/>
                  </w:pPr>
                  <w:r>
                    <w:t xml:space="preserve">2 Chambres</w:t>
                  </w:r>
                </w:p>
                <w:p>
                  <w:pPr>
                    <w:pStyle w:val="Détail"/>
                  </w:pPr>
                  <w:r>
                    <w:t xml:space="preserve">Cuisine</w:t>
                  </w:r>
                </w:p>
                <w:p>
                  <w:pPr>
                    <w:pStyle w:val="Détail"/>
                  </w:pPr>
                  <w:r>
                    <w:t xml:space="preserve">Salle d'eau</w:t>
                  </w:r>
                </w:p>
                <w:p>
                  <w:pPr>
                    <w:pStyle w:val="Détail"/>
                  </w:pPr>
                  <w:r>
                    <w:t xml:space="preserve">Séjour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3ème étage (suite):</w:t>
                  </w:r>
                </w:p>
                <w:p>
                  <w:pPr>
                    <w:pStyle w:val="Détail"/>
                  </w:pPr>
                  <w:r>
                    <w:t xml:space="preserve">WC</w:t>
                  </w:r>
                </w:p>
                <w:p>
                  <w:pPr>
                    <w:pStyle w:val="Type de détail"/>
                  </w:pPr>
                  <w:r>
                    <w:t xml:space="preserve">4ème étage:</w:t>
                  </w:r>
                </w:p>
                <w:p>
                  <w:pPr>
                    <w:pStyle w:val="Détail"/>
                  </w:pPr>
                  <w:r>
                    <w:t xml:space="preserve">Combles  aménageables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DPE en cours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CC Gaz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«graphe_consommation_energetique_bien_70»                         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08"/>
      <w:footerReference w:type="default" r:id="rId00009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8" Type="http://schemas.openxmlformats.org/officeDocument/2006/relationships/header" Target="header0001.xml"/>
	<Relationship Id="rId00009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png"/>
	<Relationship Id="rId00010" Type="http://schemas.openxmlformats.org/officeDocument/2006/relationships/numbering" Target="numbering.xml"/>
	<Relationship Id="rId00011" Type="http://schemas.openxmlformats.org/officeDocument/2006/relationships/fontTable" Target="fontTable.xml"/>
	<Relationship Id="rId00012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