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88330" cy="379222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88330" cy="37922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CA6848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Situé dans un village avec commodités à 15 mn à l'ouest de Cahors, confortable maison contemporaine (2016, garantie décennale) largement ouverte sur son jardin plat de 1400m².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Plaisir de vivre de plain-pied : vaste et lumineux séjour incluant entrée et cuisine ouverte aménagée et équipée, cellier, suite parentale (avec son dressing et salle d'eau-w.c.), 3 chambres, une salle de bain avec baignoire et douche, un w.c. indépendant et un garage.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Assainissement collectif. Chauffage par pompe à chaleur (aérothermie, plancher chauffant et raffraichissant). Huisseries en aluminium avec double vitrage, volets roulants électriques.Maison bien isolée, aux normes récentes RT2012, DPE en A.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Tous les avantages d'une maison récente, près de Cahors, dans un village avec toutes les commodités.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266 250 €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6,50% soit 250 000 €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130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1 400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2016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1 839 €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Buanderie 6,5m²</w:t>
                  </w:r>
                </w:p>
                <w:p>
                  <w:pPr>
                    <w:pStyle w:val="Détail"/>
                  </w:pPr>
                  <w:r>
                    <w:t xml:space="preserve">Cellier</w:t>
                  </w:r>
                </w:p>
                <w:p>
                  <w:pPr>
                    <w:pStyle w:val="Détail"/>
                  </w:pPr>
                  <w:r>
                    <w:t xml:space="preserve">4 Chambres 12,3m²; 12m²;  11,5m²;  11,3m²</w:t>
                  </w:r>
                </w:p>
                <w:p>
                  <w:pPr>
                    <w:pStyle w:val="Détail"/>
                  </w:pPr>
                  <w:r>
                    <w:t xml:space="preserve">Chaufferie</w:t>
                  </w:r>
                </w:p>
                <w:p>
                  <w:pPr>
                    <w:pStyle w:val="Détail"/>
                  </w:pPr>
                  <w:r>
                    <w:t xml:space="preserve">Couloir</w:t>
                  </w:r>
                </w:p>
                <w:p>
                  <w:pPr>
                    <w:pStyle w:val="Détail"/>
                  </w:pPr>
                  <w:r>
                    <w:t xml:space="preserve">Cuisine 9m² ouverte incluse dans le séjour totalisant 56m²</w:t>
                  </w:r>
                </w:p>
                <w:p>
                  <w:pPr>
                    <w:pStyle w:val="Détail"/>
                  </w:pPr>
                  <w:r>
                    <w:t xml:space="preserve">Dégagement</w:t>
                  </w:r>
                </w:p>
                <w:p>
                  <w:pPr>
                    <w:pStyle w:val="Détail"/>
                  </w:pPr>
                  <w:r>
                    <w:t xml:space="preserve">Dressing dans suite parentale</w:t>
                  </w:r>
                </w:p>
                <w:p>
                  <w:pPr>
                    <w:pStyle w:val="Détail"/>
                  </w:pPr>
                  <w:r>
                    <w:t xml:space="preserve">Garage 17,5m²</w:t>
                  </w:r>
                </w:p>
                <w:p>
                  <w:pPr>
                    <w:pStyle w:val="Détail"/>
                  </w:pPr>
                  <w:r>
                    <w:t xml:space="preserve">Hall d'entrée 2,8m² inclus dans le séjour</w:t>
                  </w:r>
                </w:p>
                <w:p>
                  <w:pPr>
                    <w:pStyle w:val="Détail"/>
                  </w:pPr>
                  <w:r>
                    <w:t xml:space="preserve">Pièce à vivre 56m² incluant espace cuisine et espace entrée</w:t>
                  </w:r>
                </w:p>
                <w:p>
                  <w:pPr>
                    <w:pStyle w:val="Détail"/>
                  </w:pPr>
                  <w:r>
                    <w:t xml:space="preserve">Salle d'eau avec w.c. 4,7m² dans suite parentale</w:t>
                  </w:r>
                </w:p>
                <w:p>
                  <w:pPr>
                    <w:pStyle w:val="Détail"/>
                  </w:pPr>
                  <w:r>
                    <w:t xml:space="preserve">Salle de bains 6,7m² avec baignoire et douche, double vasque</w:t>
                  </w:r>
                </w:p>
                <w:p>
                  <w:pPr>
                    <w:pStyle w:val="Détail"/>
                  </w:pPr>
                  <w:r>
                    <w:t xml:space="preserve">Terrasse 30 m²</w:t>
                  </w:r>
                </w:p>
                <w:p>
                  <w:pPr>
                    <w:pStyle w:val="Détail"/>
                  </w:pPr>
                  <w:r>
                    <w:t xml:space="preserve">2 WC un dans salle d'eau, et l'autre indépendant  de 1,9m²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39,00 KWHep/m²an A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2,00 Kgco2/m²an A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13/06/2018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Pompe à chaleur aérothermie (plancher chauffant et rafraichissant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Hotte aspirante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pompe à chaleur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Volets roulants électriques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15 mn</w:t>
                  </w:r>
                </w:p>
                <w:p>
                  <w:pPr>
                    <w:pStyle w:val="Détail"/>
                  </w:pPr>
                  <w:r>
                    <w:t xml:space="preserve">Aéroport 1h30</w:t>
                  </w:r>
                </w:p>
                <w:p>
                  <w:pPr>
                    <w:pStyle w:val="Détail"/>
                  </w:pPr>
                  <w:r>
                    <w:t xml:space="preserve">Autoroute 15 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dans le village</w:t>
                  </w:r>
                </w:p>
                <w:p>
                  <w:pPr>
                    <w:pStyle w:val="Détail"/>
                  </w:pPr>
                  <w:r>
                    <w:t xml:space="preserve">Ecole à pied</w:t>
                  </w:r>
                </w:p>
                <w:p>
                  <w:pPr>
                    <w:pStyle w:val="Détail"/>
                  </w:pPr>
                  <w:r>
                    <w:t xml:space="preserve">Gare 20 mn</w:t>
                  </w:r>
                </w:p>
                <w:p>
                  <w:pPr>
                    <w:pStyle w:val="Détail"/>
                  </w:pPr>
                  <w:r>
                    <w:t xml:space="preserve">Hôpital 20 mn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Détail"/>
                  </w:pPr>
                  <w:r>
                    <w:t xml:space="preserve">Place de Parking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Constructible</w:t>
                  </w:r>
                </w:p>
                <w:p>
                  <w:pPr>
                    <w:pStyle w:val="Détail"/>
                  </w:pPr>
                  <w:r>
                    <w:t xml:space="preserve">Cloturé en grande partie</w:t>
                  </w:r>
                </w:p>
                <w:p>
                  <w:pPr>
                    <w:pStyle w:val="Détail"/>
                  </w:pPr>
                  <w:r>
                    <w:t xml:space="preserve">Verger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Détail"/>
                  </w:pPr>
                  <w:r>
                    <w:t xml:space="preserve">Isolation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