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Antoine MARTIAL</w:t>
              <w:br w:type="textWrapping"/>
            </w:r>
            <w:r>
              <w:rPr>
                <w:sz w:val="22"/>
              </w:rPr>
              <w:t xml:space="preserve">31250 REVEL</w:t>
              <w:br w:type="textWrapping"/>
            </w:r>
            <w:r>
              <w:rPr>
                <w:sz w:val="22"/>
              </w:rPr>
              <w:t xml:space="preserve">Tél. : 0609480869</w:t>
              <w:br w:type="textWrapping"/>
            </w:r>
            <w:r>
              <w:rPr>
                <w:sz w:val="22"/>
              </w:rPr>
              <w:t xml:space="preserve"> Email : martialantoine42@gmail;com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24847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10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200000 - Type de bien : Maison Ancienne,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795 chemin de l'escudelou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Antoine MARTIAL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