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8763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25 octobre  2023, une Maison Contemporaine sise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475 rue du bout du mas  46090 PRADINES appartenant à Mr&amp; Mme Mendiola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Sur les hauteurs de Cahors, à l'entrée du hameau de Flottes, maison de plainpied de 2003 aux prestations de qualité.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130m² de surface habitable, 3 chambres, salle de bains complète, wc séparé , séjour avec cuisine ouverte entièrement équipée pour 69 m² au total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par le sol avec pompe à chaleur.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Climatisation par gainage en plafond.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Piscine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Gros atout , un sous sol complet de 130m²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Terrain de 9330 m² borné.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130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cadastrale : C 1237 pour    9 330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 de 2003</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Jardin:</w:t>
      </w:r>
    </w:p>
    <w:p>
      <w:pPr>
        <w:pStyle w:val="Détail"/>
        <w:numPr>
          <w:ilvl w:val="0"/>
          <w:numId w:val="4"/>
        </w:numPr>
      </w:pPr>
      <w:r>
        <w:t xml:space="preserve">Chaufferie</w:t>
      </w:r>
    </w:p>
    <w:p>
      <w:pPr>
        <w:pStyle w:val="Détail"/>
        <w:numPr>
          <w:ilvl w:val="0"/>
          <w:numId w:val="4"/>
        </w:numPr>
      </w:pPr>
      <w:r>
        <w:t xml:space="preserve">Garage double garage et pièces techniques</w:t>
      </w:r>
    </w:p>
    <w:p>
      <w:pPr>
        <w:pStyle w:val="Type de détail"/>
        <w:numPr>
          <w:ilvl w:val="0"/>
          <w:numId w:val="3"/>
        </w:numPr>
      </w:pPr>
      <w:r>
        <w:t xml:space="preserve">Rez de chaussée:</w:t>
      </w:r>
    </w:p>
    <w:p>
      <w:pPr>
        <w:pStyle w:val="Détail"/>
        <w:numPr>
          <w:ilvl w:val="0"/>
          <w:numId w:val="4"/>
        </w:numPr>
      </w:pPr>
      <w:r>
        <w:t xml:space="preserve">3 Chambres</w:t>
      </w:r>
    </w:p>
    <w:p>
      <w:pPr>
        <w:pStyle w:val="Détail"/>
        <w:numPr>
          <w:ilvl w:val="0"/>
          <w:numId w:val="4"/>
        </w:numPr>
      </w:pPr>
      <w:r>
        <w:t xml:space="preserve">Cuisine ouverte sur séjour</w:t>
      </w:r>
    </w:p>
    <w:p>
      <w:pPr>
        <w:pStyle w:val="Détail"/>
        <w:numPr>
          <w:ilvl w:val="0"/>
          <w:numId w:val="4"/>
        </w:numPr>
      </w:pPr>
      <w:r>
        <w:t xml:space="preserve">Pièce à vivre</w:t>
      </w:r>
    </w:p>
    <w:p>
      <w:pPr>
        <w:pStyle w:val="Détail"/>
        <w:numPr>
          <w:ilvl w:val="0"/>
          <w:numId w:val="4"/>
        </w:numPr>
      </w:pPr>
      <w:r>
        <w:t xml:space="preserve">Salle de bains complete</w:t>
      </w:r>
    </w:p>
    <w:p>
      <w:pPr>
        <w:pStyle w:val="Détail"/>
        <w:numPr>
          <w:ilvl w:val="0"/>
          <w:numId w:val="4"/>
        </w:numPr>
      </w:pPr>
      <w:r>
        <w:t xml:space="preserve">Terrasse 30m² avec vue</w:t>
      </w:r>
    </w:p>
    <w:p>
      <w:pPr>
        <w:pStyle w:val="Détail"/>
        <w:numPr>
          <w:ilvl w:val="0"/>
          <w:numId w:val="4"/>
        </w:numPr>
      </w:pPr>
      <w:r>
        <w:t xml:space="preserve">WC</w:t>
      </w:r>
    </w:p>
    <w:p>
      <w:pPr>
        <w:pStyle w:val="Type de détail"/>
        <w:numPr>
          <w:ilvl w:val="0"/>
          <w:numId w:val="3"/>
        </w:numPr>
      </w:pPr>
      <w:r>
        <w:t xml:space="preserve">DPE:</w:t>
      </w:r>
    </w:p>
    <w:p>
      <w:pPr>
        <w:pStyle w:val="Détail"/>
        <w:numPr>
          <w:ilvl w:val="0"/>
          <w:numId w:val="4"/>
        </w:numPr>
      </w:pPr>
      <w:r>
        <w:t xml:space="preserve">Consommation énergétique en énergie primaire: </w:t>
      </w:r>
      <w:r>
        <w:rPr>
          <w:b w:val="on"/>
        </w:rPr>
        <w:t xml:space="preserve">non communiqué </w:t>
      </w:r>
    </w:p>
    <w:p>
      <w:pPr>
        <w:pStyle w:val="Détail"/>
        <w:numPr>
          <w:ilvl w:val="0"/>
          <w:numId w:val="4"/>
        </w:numPr>
      </w:pPr>
      <w:r>
        <w:t xml:space="preserve">Emission de gaz à effet de serre: </w:t>
      </w:r>
      <w:r>
        <w:rPr>
          <w:b w:val="on"/>
        </w:rPr>
        <w:t xml:space="preserve">non communiqué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320 000 €</w:t>
      </w:r>
      <w:r>
        <w:rPr>
          <w:sz w:val="24"/>
        </w:rPr>
        <w:t xml:space="preserve"> (</w:t>
      </w:r>
      <w:r>
        <w:rPr>
          <w:b w:val="on"/>
          <w:sz w:val="24"/>
        </w:rPr>
        <w:t xml:space="preserve">TROIS CENT VINGT MILLE EUROS</w:t>
      </w:r>
      <w:r>
        <w:rPr>
          <w:sz w:val="24"/>
        </w:rPr>
        <w:t xml:space="preserve">) et </w:t>
      </w:r>
      <w:r>
        <w:rPr>
          <w:b w:val="on"/>
          <w:sz w:val="24"/>
        </w:rPr>
        <w:t xml:space="preserve">330 000 €</w:t>
      </w:r>
      <w:r>
        <w:rPr>
          <w:sz w:val="24"/>
        </w:rPr>
        <w:t xml:space="preserve"> (</w:t>
      </w:r>
      <w:r>
        <w:rPr>
          <w:b w:val="on"/>
          <w:sz w:val="24"/>
        </w:rPr>
        <w:t xml:space="preserve">TROIS CENT TRENTE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sur ce secteur et sous réserve du résultat favorable des expertises immobilières obligatoires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termites,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électricité,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assainissement</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