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Lyes DJELAOUI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47300 VILLENEUVE-SUR-LOT</w:t>
              <w:br w:type="textWrapping"/>
            </w:r>
            <w:r>
              <w:rPr>
                <w:sz w:val="22"/>
              </w:rPr>
              <w:t xml:space="preserve">Tél. : 0680804466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djelaouilyes24@gmail.com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24750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29 septembre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30000 à 75000 - Type de bien : Fonds de commerce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CA6782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Fonds de commerce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49 rue Clement Marot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65 700 €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29 septembre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Lyes </w:t>
            </w:r>
            <w:r>
              <w:rPr>
                <w:sz w:val="22"/>
              </w:rPr>
              <w:t xml:space="preserve">DJELAOUI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