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Bruno et Christine ZUCARO</w:t>
              <w:br w:type="textWrapping"/>
            </w:r>
            <w:r>
              <w:rPr>
                <w:sz w:val="22"/>
              </w:rPr>
              <w:t xml:space="preserve">176 rue Lavoisier</w:t>
              <w:br w:type="textWrapping"/>
            </w:r>
            <w:r>
              <w:rPr>
                <w:sz w:val="22"/>
              </w:rPr>
              <w:t xml:space="preserve">91420 MORANGIS</w:t>
              <w:br w:type="textWrapping"/>
            </w:r>
            <w:r>
              <w:rPr>
                <w:sz w:val="22"/>
              </w:rPr>
              <w:t xml:space="preserve">Tél. : 0638958230 M</w:t>
              <w:br w:type="textWrapping"/>
            </w:r>
            <w:r>
              <w:rPr>
                <w:sz w:val="22"/>
              </w:rPr>
              <w:t xml:space="preserve">Email : brunozucaro@aol.com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24658</w:t>
            </w:r>
          </w:p>
          <w:p>
            <w:pPr>
              <w:pStyle w:val="[Normal]"/>
              <w:rPr>
                <w:sz w:val="22"/>
              </w:rPr>
            </w:pPr>
            <w:r>
              <w:rPr>
                <w:sz w:val="22"/>
              </w:rPr>
              <w:t xml:space="preserve">Négociateur : Nathalie MAURY</w:t>
              <w:br w:type="textWrapping"/>
            </w:r>
            <w:r>
              <w:rPr>
                <w:sz w:val="22"/>
              </w:rPr>
              <w:t xml:space="preserve"> le : 6 septembre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200000 à 500000 - Type de bien : Appartement, Maison Ancienne, Maison Contemporaine - Secteur ou code postal :  </w:t>
      </w:r>
    </w:p>
    <w:p>
      <w:pPr>
        <w:pStyle w:val="[Normal]"/>
        <w:jc w:val="center"/>
        <w:rPr>
          <w:sz w:val="20"/>
        </w:rPr>
      </w:pPr>
      <w:r>
        <w:rPr>
          <w:sz w:val="20"/>
        </w:rPr>
        <w:t xml:space="preserve">Fait pour une durée de dix-huit mois à compter de ce jour, en deux exemplaires, dont un remis aux acquéreurs qui le reconnait(ssent) et en donne(nt) décharge au négociateur.</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CA6795</w:t>
            </w:r>
          </w:p>
        </w:tc>
        <w:tc>
          <w:tcPr>
            <w:tcW w:w="2551" w:type="dxa"/>
            <w:shd w:val="clear" w:fill="E9E9E9"/>
            <w:vAlign w:val="center"/>
          </w:tcPr>
          <w:p>
            <w:pPr>
              <w:pStyle w:val="[Normal]"/>
              <w:jc w:val="center"/>
              <w:rPr>
                <w:b w:val="on"/>
                <w:sz w:val="22"/>
              </w:rPr>
            </w:pPr>
            <w:r>
              <w:rPr>
                <w:b w:val="on"/>
                <w:sz w:val="22"/>
              </w:rPr>
              <w:t xml:space="preserve">Appartement</w:t>
            </w:r>
          </w:p>
        </w:tc>
        <w:tc>
          <w:tcPr>
            <w:tcW w:w="2551" w:type="dxa"/>
            <w:shd w:val="clear" w:fill="E9E9E9"/>
            <w:vAlign w:val="center"/>
          </w:tcPr>
          <w:p>
            <w:pPr>
              <w:pStyle w:val="[Normal]"/>
              <w:jc w:val="center"/>
              <w:rPr>
                <w:b w:val="on"/>
                <w:sz w:val="22"/>
              </w:rPr>
            </w:pPr>
            <w:r>
              <w:rPr>
                <w:b w:val="on"/>
                <w:sz w:val="22"/>
              </w:rPr>
              <w:t xml:space="preserve">329 900 €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6 septembre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Nathalie MAURY</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Bruno et Christine ZUCARO</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