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CAPASQUIER UDAF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dégagnac maison en pierre à rafraîchir d'environ  74 m² de surface habitable sur 2903 m² de terrain. Rez de chaussée: cave(chaufferie). Etage : séjour avec cuisine et souillarde, salle de bain 1 chambre ,wc. 2éme Etage: 1 chambre, comble aménageable.Chauffage cental fioul. Assainissement non conforme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103 550 €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9,00% soit 95 000 €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74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2 903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626 €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 chaufferie -  60 m²</w:t>
                  </w:r>
                </w:p>
                <w:p>
                  <w:pPr>
                    <w:pStyle w:val="Détail"/>
                  </w:pPr>
                  <w:r>
                    <w:t xml:space="preserve">Terrasse 24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12,85 m²</w:t>
                  </w:r>
                </w:p>
                <w:p>
                  <w:pPr>
                    <w:pStyle w:val="Détail"/>
                  </w:pPr>
                  <w:r>
                    <w:t xml:space="preserve">Couloir 3,95 m²</w:t>
                  </w:r>
                </w:p>
                <w:p>
                  <w:pPr>
                    <w:pStyle w:val="Détail"/>
                  </w:pPr>
                  <w:r>
                    <w:t xml:space="preserve">Palier 1,59 m²</w:t>
                  </w:r>
                </w:p>
                <w:p>
                  <w:pPr>
                    <w:pStyle w:val="Détail"/>
                  </w:pPr>
                  <w:r>
                    <w:t xml:space="preserve">Salle de bains 6,85 m²</w:t>
                  </w:r>
                </w:p>
                <w:p>
                  <w:pPr>
                    <w:pStyle w:val="Détail"/>
                  </w:pPr>
                  <w:r>
                    <w:t xml:space="preserve">Séjour cuisine 34,25 m²</w:t>
                  </w:r>
                </w:p>
                <w:p>
                  <w:pPr>
                    <w:pStyle w:val="Détail"/>
                  </w:pPr>
                  <w:r>
                    <w:t xml:space="preserve">WC 1,82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12,60 m²</w:t>
                  </w:r>
                </w:p>
                <w:p>
                  <w:pPr>
                    <w:pStyle w:val="Détail"/>
                  </w:pPr>
                  <w:r>
                    <w:t xml:space="preserve">combles aménageables 46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30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gourdon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Dépendance garage</w:t>
                  </w:r>
                </w:p>
                <w:p>
                  <w:pPr>
                    <w:pStyle w:val="Détail"/>
                  </w:pPr>
                  <w:r>
                    <w:t xml:space="preserve">Hôpital goudon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