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Béatrice DELECLUSE</w:t>
              <w:br w:type="textWrapping"/>
            </w:r>
            <w:r>
              <w:rPr>
                <w:sz w:val="22"/>
              </w:rPr>
              <w:t xml:space="preserve">33000 BORDEAUX</w:t>
              <w:br w:type="textWrapping"/>
            </w:r>
            <w:r>
              <w:rPr>
                <w:sz w:val="22"/>
              </w:rPr>
              <w:t xml:space="preserve">Tél. : 0675504313</w:t>
              <w:br w:type="textWrapping"/>
            </w:r>
            <w:r>
              <w:rPr>
                <w:sz w:val="22"/>
              </w:rPr>
              <w:t xml:space="preserve">Email : chacha.deley@free.fr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24568</w:t>
            </w:r>
          </w:p>
          <w:p>
            <w:pPr>
              <w:pStyle w:val="[Normal]"/>
              <w:rPr>
                <w:sz w:val="22"/>
              </w:rPr>
            </w:pPr>
            <w:r>
              <w:rPr>
                <w:sz w:val="22"/>
              </w:rPr>
              <w:t xml:space="preserve">Négociateur : Marcel CAR</w:t>
              <w:br w:type="textWrapping"/>
            </w:r>
            <w:r>
              <w:rPr>
                <w:sz w:val="22"/>
              </w:rPr>
              <w:t xml:space="preserve"> le : 16 août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300000 - Type de bien : Maison Ancienne, Maison Contemporaine - Secteur ou code postal : Région de SAINT CIRQ LAPOPIE 46330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CA6806</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276 900 €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CA6789</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276 000 € honoraires d'agence inclus</w:t>
            </w:r>
          </w:p>
        </w:tc>
      </w:tr>
    </w:tbl>
    <w:p>
      <w:pPr>
        <w:pStyle w:val="[Normal]"/>
        <w:rPr>
          <w:b w:val="on"/>
          <w:sz w:val="22"/>
        </w:rPr>
      </w:pPr>
      <w:r>
        <w:rPr>
          <w:b w:val="on"/>
          <w:sz w:val="22"/>
        </w:rPr>
        <w:t xml:space="preserve">A CAHORS, le 16 août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Béatrice DELECLUSE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