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ST GERY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199 555 €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186 500 €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2 785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1 064,00 €,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