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 Xavier KONIECZNY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0689945608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xav.konieczny@hotmail.com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24477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Isabelle TRESARRIEU</w:t>
              <w:br w:type="textWrapping"/>
            </w:r>
            <w:r>
              <w:rPr>
                <w:sz w:val="22"/>
              </w:rPr>
              <w:t xml:space="preserve">Visité le : 19 juillet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120000 à 280000 - Type de bien : Maison Contemporaine - Secteur ou code postal : Région CATUS, Région LALBENQUE, Région CAHORS  46150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CA6800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54, rue des Acacias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46150 MONTGESTY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176 550 €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19 juillet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Isabelle TRESARRIEU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 Xavier </w:t>
            </w:r>
            <w:r>
              <w:rPr>
                <w:sz w:val="22"/>
              </w:rPr>
              <w:t xml:space="preserve">KONIECZNY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