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calme, au coeur d'un charmant petit village,maison en pierre rénovée en 2014, avec une terrasse et un petit jardinet (20 m² avec cabanon).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 maison comprend : au premier étage : une terrasse couverte, un séjour avec cuisine ouverte, deux chambres, un w.c. indépendant, une salle d'eau. au rez-de-chaussée: deux pièces, avec chacune une entrée indépendante, une salle d'eau avec w.c.,un atelier et son accès voûté. Chauffage électrique, poêle à bois performant dans le séjour avec cuisine ouverte. Isolation en laine de roche. A 25 mn au nord est de Cahors, à 10 mn de l'accès à l'autoroute, à 10 mn des premières commodités.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6,90%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111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06/09/22),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1 618,00 €,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2 188,00 €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