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30861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861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CA6742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Belle maison en pierre à rénover, à l'entrée d'un village offrant toutes les commodités, et un service de bus pour Cahors (20 mn).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rez-de -chaussée, semi-enterré et avec un accès indépendant : une pièce et un cellier. En rez-de-jardin (au-dessus), séjour avec évier et poêle à bois. Etage supérieur: palier, salle d'eau avec w.c , deux chambres.Assainissement par le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Terrain naturel en forte pente (env 6650m²) comportant une petite " terrasse "en continuité du séjour-cuisine et "un plat" au dessus de la maison, plus parcelle non attenante (174 m² environ) pour se garer, à 1 mn.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Village avec toutes les commodités, à mi-chemin entre Saint cirq-Lapopie et Cahors, accès à la rivière à pied !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43 000 €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13,16% soit 38 000 €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68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6 650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Pièce à vivre 10 X 3,5 m² = 35 m²hteur 2,80; 3 fenêtres, 2 porte-fenêtres , coin cuisine, poêle à bois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7 m²</w:t>
                  </w:r>
                </w:p>
                <w:p>
                  <w:pPr>
                    <w:pStyle w:val="Détail"/>
                  </w:pPr>
                  <w:r>
                    <w:t xml:space="preserve">Pièce 32 m² accés direct à la route,non relié au séjour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13,8 m² et 15,2 m²</w:t>
                  </w:r>
                </w:p>
                <w:p>
                  <w:pPr>
                    <w:pStyle w:val="Détail"/>
                  </w:pPr>
                  <w:r>
                    <w:t xml:space="preserve">Palier 1m²</w:t>
                  </w:r>
                </w:p>
                <w:p>
                  <w:pPr>
                    <w:pStyle w:val="Détail"/>
                  </w:pPr>
                  <w:r>
                    <w:t xml:space="preserve">Salle d'eau 5 m²</w:t>
                  </w:r>
                </w:p>
                <w:p>
                  <w:pPr>
                    <w:pStyle w:val="Détail"/>
                  </w:pPr>
                  <w:r>
                    <w:t xml:space="preserve">WC sanibroyeur dans la salle d'eau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543,00 KWHep/m²an G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17,00 Kgco2/m²an C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09/11/2022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1 460,00 €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1 976,00 €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bois poêle à bois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20 mn</w:t>
                  </w:r>
                </w:p>
                <w:p>
                  <w:pPr>
                    <w:pStyle w:val="Détail"/>
                  </w:pPr>
                  <w:r>
                    <w:t xml:space="preserve">Aéroport 1h30</w:t>
                  </w:r>
                </w:p>
                <w:p>
                  <w:pPr>
                    <w:pStyle w:val="Détail"/>
                  </w:pPr>
                  <w:r>
                    <w:t xml:space="preserve">Commerces 5 mn à pied, commerces, restaurant, pharmacie, école</w:t>
                  </w:r>
                </w:p>
                <w:p>
                  <w:pPr>
                    <w:pStyle w:val="Détail"/>
                  </w:pPr>
                  <w:r>
                    <w:t xml:space="preserve">Ecole 10 mn à pied</w:t>
                  </w:r>
                </w:p>
                <w:p>
                  <w:pPr>
                    <w:pStyle w:val="Détail"/>
                  </w:pPr>
                  <w:r>
                    <w:t xml:space="preserve">Gare 25 mn</w:t>
                  </w:r>
                </w:p>
                <w:p>
                  <w:pPr>
                    <w:pStyle w:val="Détail"/>
                  </w:pPr>
                  <w:r>
                    <w:t xml:space="preserve">Hôpital 25 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Ruisseau, Rivière ou Etang le Lot, 3 mn à 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Terrain accés par quelques  marches, plus une parcelle "parking" à 1mn à pied</w:t>
                  </w:r>
                </w:p>
                <w:p>
                  <w:pPr>
                    <w:pStyle w:val="Détail"/>
                  </w:pPr>
                  <w:r>
                    <w:t xml:space="preserve">Terrain  causse deux plats au dessus de la maison, le reste en pente</w:t>
                  </w:r>
                </w:p>
                <w:p>
                  <w:pPr>
                    <w:pStyle w:val="Détail"/>
                  </w:pPr>
                  <w:r>
                    <w:t xml:space="preserve">Terrasse 10 m² environ accessible depuis le séjour-cuisine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en tuile.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