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B00F8D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48125" cy="1447800"/>
                  <wp:effectExtent l="0" t="0" r="0" b="0"/>
                  <wp:docPr id="434088492" name="Picture 1" descr="https://gildc.activimmo.ovh/mesimages/logo106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6gildc.jpg"/>
                          <pic:cNvPicPr/>
                        </pic:nvPicPr>
                        <pic:blipFill>
                          <a:blip r:embed="rId758855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b/>
                <w:noProof/>
                <w:sz w:val="20"/>
                <w:shd w:val="clear" w:color="auto" w:fill="FFFFFF"/>
                <w:lang w:val="fr-FR"/>
              </w:rPr>
              <w:t xml:space="preserve">Maisons en Périgord</w:t>
            </w:r>
          </w:p>
          <w:p w14:paraId="0F82C127" w14:textId="6FB7C10F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11 rue du 4 Septembre MONTIGNAC-LASCAUX</w:t>
            </w:r>
          </w:p>
          <w:p w14:paraId="2638B23D" w14:textId="77777777" w:rsidR="00E57A6C" w:rsidRPr="00B00F8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B00F8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05.53.51.95.23 - contact@maisonsenperigord.net</w:t>
            </w:r>
          </w:p>
        </w:tc>
      </w:tr>
    </w:tbl>
    <w:p w14:paraId="47481228" w14:textId="77777777" w:rsidR="00E57A6C" w:rsidRPr="00B00F8D" w:rsidRDefault="00E57A6C">
      <w:pPr>
        <w:rPr>
          <w:rFonts w:ascii="Century Gothic" w:hAnsi="Century Gothic" w:cs="Arial"/>
          <w:sz w:val="16"/>
          <w:szCs w:val="12"/>
        </w:rPr>
      </w:pPr>
    </w:p>
    <w:p w14:paraId="4A3A51CA" w14:textId="77777777" w:rsidR="00DF3EDE" w:rsidRPr="00B00F8D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entury Gothic" w:eastAsia="Century Gothic" w:hAnsi="Century Gothic" w:cs="Arial"/>
          <w:noProof/>
          <w:color w:val="000000"/>
          <w:sz w:val="16"/>
          <w:szCs w:val="14"/>
        </w:rPr>
      </w:pP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B00F8D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B00F8D" w:rsidRDefault="002069B9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B00F8D">
              <w:rPr>
                <w:rFonts w:cs="Arial"/>
                <w:color w:val="000000"/>
                <w:sz w:val="36"/>
                <w:szCs w:val="36"/>
              </w:rPr>
              <w:t xml:space="preserve">Périgord Noir, proche d'un petit village typique, propriété avec maison d'habitation, gîte, piscine et vue.</w:t>
            </w:r>
          </w:p>
        </w:tc>
      </w:tr>
      <w:tr w:rsidR="0074059E" w:rsidRPr="00B00F8D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SAINT-LEON-SUR-VEZERE</w:t>
            </w:r>
          </w:p>
          <w:p w14:paraId="1CB04844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B00F8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349 800 €</w:t>
            </w:r>
          </w:p>
          <w:p w14:paraId="3C684B66" w14:textId="77777777" w:rsidR="0074059E" w:rsidRPr="00B00F8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B00F8D" w:rsidRDefault="00EF10A2" w:rsidP="00357A2D">
            <w:pPr>
              <w:pStyle w:val="Titre1"/>
              <w:keepLines/>
              <w:jc w:val="center"/>
              <w:rPr>
                <w:rFonts w:cs="Arial"/>
                <w:color w:val="000000"/>
                <w:sz w:val="28"/>
              </w:rPr>
            </w:pPr>
            <w:proofErr w:type="spellStart"/>
            <w:r w:rsidRPr="00B00F8D">
              <w:rPr>
                <w:rFonts w:cs="Arial"/>
                <w:b w:val="0"/>
                <w:color w:val="000000"/>
                <w:sz w:val="28"/>
              </w:rPr>
              <w:t>R</w:t>
            </w:r>
            <w:r w:rsidR="0001278E" w:rsidRPr="00B00F8D">
              <w:rPr>
                <w:rFonts w:cs="Arial"/>
                <w:b w:val="0"/>
                <w:color w:val="000000"/>
                <w:sz w:val="28"/>
              </w:rPr>
              <w:t>é</w:t>
            </w:r>
            <w:r w:rsidRPr="00B00F8D">
              <w:rPr>
                <w:rFonts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B00F8D">
              <w:rPr>
                <w:rFonts w:cs="Arial"/>
                <w:b w:val="0"/>
                <w:color w:val="000000"/>
                <w:sz w:val="28"/>
              </w:rPr>
              <w:t>.</w:t>
            </w:r>
            <w:r w:rsidRPr="00B00F8D"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B00F8D">
              <w:rPr>
                <w:rFonts w:cs="Arial"/>
                <w:b w:val="0"/>
                <w:color w:val="000000"/>
                <w:sz w:val="28"/>
              </w:rPr>
              <w:t xml:space="preserve"> MP113574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B00F8D" w:rsidRDefault="00EF10A2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</w:rPr>
            </w:pPr>
            <w:r w:rsidRPr="00B00F8D">
              <w:rPr>
                <w:rFonts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723772977" name="Picture 1" descr="https://gildc.activimmo.ovh/pic/420x280/06gildc6499585p6005126qdv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6gildc6499585p6005126qdvrd.jpg"/>
                          <pic:cNvPicPr/>
                        </pic:nvPicPr>
                        <pic:blipFill>
                          <a:blip r:embed="rId758855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B00F8D" w:rsidRDefault="00015DE5" w:rsidP="00BD624D">
      <w:pPr>
        <w:pStyle w:val="Titre1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B00F8D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8B52A8" w:rsidRPr="00B00F8D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B00F8D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39765396" name="399967613a86d8dfa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B00F8D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5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40846202" name="254267613a86d8e0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B00F8D" w:rsidRDefault="004D10BC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  <w:p w14:paraId="32C426E8" w14:textId="77777777" w:rsidR="008B52A8" w:rsidRPr="00B00F8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4 Salles de bains</w:t>
                        </w:r>
                      </w:p>
                    </w:tc>
                  </w:tr>
                  <w:tr w:rsidR="008B52A8" w:rsidRPr="00B00F8D" w14:paraId="42AC9793" w14:textId="77777777" w:rsidTr="00334552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85832299" name="743467613a86d8e0a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2F3EF4DB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Surface habitable : 196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B00F8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65008558" name="407367613a86d8e1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1D4450C0" w:rsidR="008B52A8" w:rsidRPr="00B00F8D" w:rsidRDefault="008B52A8" w:rsidP="00334552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B00F8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Terrain : 2,714 m²</w:t>
                        </w:r>
                      </w:p>
                    </w:tc>
                  </w:tr>
                </w:tbl>
                <w:p w14:paraId="723FC42E" w14:textId="77777777" w:rsidR="008B52A8" w:rsidRPr="00B00F8D" w:rsidRDefault="008B52A8" w:rsidP="000A785E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B00F8D" w:rsidRDefault="008B52A8" w:rsidP="000A785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B00F8D" w:rsidRDefault="008B52A8" w:rsidP="008B52A8">
      <w:pPr>
        <w:pStyle w:val="Titre1"/>
        <w:jc w:val="center"/>
        <w:rPr>
          <w:rFonts w:cs="Arial"/>
          <w:color w:val="000000"/>
          <w:sz w:val="16"/>
        </w:rPr>
      </w:pPr>
    </w:p>
    <w:p w14:paraId="5BB4D3C8" w14:textId="77777777" w:rsidR="00C42278" w:rsidRPr="00B00F8D" w:rsidRDefault="00C42278" w:rsidP="008B52A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74059E" w:rsidRPr="00B00F8D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Descriptif</w:t>
                  </w:r>
                  <w:proofErr w:type="spellEnd"/>
                </w:p>
              </w:tc>
            </w:tr>
            <w:tr w:rsidR="0074059E" w:rsidRPr="00B00F8D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B00F8D" w:rsidRDefault="006B3AA3" w:rsidP="00F35AF2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  <w:r w:rsidRPr="00B00F8D">
                    <w:rPr>
                      <w:rFonts w:cs="Arial"/>
                      <w:b w:val="0"/>
                      <w:sz w:val="22"/>
                    </w:rPr>
                    <w:t xml:space="preserve">En Périgord Noir, près d'un charmant petit village typique, calme et tranquille et à quelques kilomètres de MONTIGNAC-LASCAUX,  propriété en pierre comprenant une maison d'habitation offrant environ 125 m² habitables dont une très belle pièce à vivre avec cuisine ouverte d'environ 55 m², un salon vitré, 2 chambres à l'étage dont une avec terrasse avec vue sur la campagne environnante. Le gîte de 108 m² habitables comprend quand à lui, un grand salon/cuisine et chambre au rdc et 2 chambres supplémentaires à l'étage. Piscine au sel. Terrain de 2700 m² environ. A voir! </w:t>
                    <w:br/>
                    <w:t xml:space="preserve">Les informations sur les risques auxquels ce bien est exposé sont disponibles sur le site Géorisques: www.georisques.gouv.fr</w:t>
                  </w:r>
                </w:p>
              </w:tc>
            </w:tr>
          </w:tbl>
          <w:p w14:paraId="3B2EB958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B00F8D" w:rsidRDefault="008544CD">
      <w:pPr>
        <w:pStyle w:val="Titre1"/>
        <w:jc w:val="center"/>
        <w:rPr>
          <w:rFonts w:cs="Arial"/>
          <w:color w:val="000000"/>
          <w:sz w:val="16"/>
        </w:rPr>
      </w:pPr>
    </w:p>
    <w:p w14:paraId="45F36845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B00F8D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 w:rsidR="0074059E" w:rsidRPr="00B00F8D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t>Caractéristiques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principales</w:t>
                  </w:r>
                  <w:proofErr w:type="spellEnd"/>
                </w:p>
              </w:tc>
            </w:tr>
            <w:tr w:rsidR="0074059E" w:rsidRPr="00B00F8D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Type:  Maison Ancienne</w:t>
                    <w:br/>
                    <w:t xml:space="preserve">Piscine  1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B00F8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Etat:  Bon</w:t>
                    <w:br/>
                    <w:t xml:space="preserve">Surf. habitable:  196 m²</w:t>
                    <w:br/>
                    <w:t xml:space="preserve">Terrain:  2,714 m²</w:t>
                    <w:br/>
                    <w:t xml:space="preserve">Séjour:  50 m²</w:t>
                    <w:br/>
                    <w:t xml:space="preserve">Terrasse:  22 m²</w:t>
                    <w:br/>
                    <w:t xml:space="preserve">Campagne non-isolée</w:t>
                    <w:br/>
                    <w:t xml:space="preserve">Exposition:  S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B00F8D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5 Chambres</w:t>
                    <w:br/>
                    <w:t xml:space="preserve">4 Salles de bain</w:t>
                    <w:br/>
                    <w:t xml:space="preserve">8 Pièces</w:t>
                    <w:br/>
                    <w:t xml:space="preserve">Chauffage:  Electricité</w:t>
                  </w:r>
                </w:p>
              </w:tc>
            </w:tr>
          </w:tbl>
          <w:p w14:paraId="326A6F4C" w14:textId="77777777" w:rsidR="0074059E" w:rsidRPr="00B00F8D" w:rsidRDefault="0074059E">
            <w:pPr>
              <w:pStyle w:val="Titre1"/>
              <w:ind w:right="793"/>
              <w:jc w:val="center"/>
              <w:rPr>
                <w:rFonts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p w14:paraId="1B7E2F82" w14:textId="77777777" w:rsidR="00C42278" w:rsidRPr="00B00F8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B00F8D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 w:rsidR="0074059E" w:rsidRPr="00B00F8D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B00F8D">
                    <w:rPr>
                      <w:rFonts w:cs="Arial"/>
                    </w:rPr>
                    <w:lastRenderedPageBreak/>
                    <w:t>Détails</w:t>
                  </w:r>
                  <w:proofErr w:type="spellEnd"/>
                  <w:r w:rsidR="00826178" w:rsidRPr="00B00F8D">
                    <w:rPr>
                      <w:rFonts w:cs="Arial"/>
                    </w:rPr>
                    <w:t xml:space="preserve"> </w:t>
                  </w:r>
                  <w:proofErr w:type="spellStart"/>
                  <w:r w:rsidRPr="00B00F8D">
                    <w:rPr>
                      <w:rFonts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B00F8D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REZ DE CHAUSSÉE:</w:t>
                    <w:br/>
                    <w:t xml:space="preserve"> - Pièce à vivre d'environ 55 m² avec cuisine ouverte sur séjour.</w:t>
                    <w:br/>
                    <w:t xml:space="preserve"> - Salon vitré de 22 m².</w:t>
                    <w:br/>
                    <w:t xml:space="preserve"> - WC </w:t>
                    <w:br/>
                    <w:t xml:space="preserve"/>
                    <w:br/>
                    <w:t xml:space="preserve">1ER ÉTAGE:</w:t>
                    <w:br/>
                    <w:t xml:space="preserve"> - 2 Chambres de 13 m² avec salle de bains et 1 de 20 m² avec salle d'eau et terrasse de 22 m².</w:t>
                    <w:br/>
                    <w:t xml:space="preserve"> - Palier </w:t>
                    <w:br/>
                    <w:t xml:space="preserve"/>
                    <w:br/>
                    <w:t xml:space="preserve">DÉPENDANCES:</w:t>
                    <w:br/>
                    <w:t xml:space="preserve"> - Gîte d'environ 108 m² habitables avec salon/séjour  avec cuisine ouverte de 40 m² et cheminée cuoir, chambre de 10 m², salle de bains, local technique et wc au rdc et 2 chambres de 15 et 20m² avec salle d'eau et wc à l'étage.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73 KWHep/m²an</w:t>
                    <w:br/>
                    <w:t xml:space="preserve"> - Emission de gaz à effet de serre: 2 Kgco2/m²an</w:t>
                    <w:br/>
                    <w:t xml:space="preserve"/>
                    <w:br/>
                    <w:t xml:space="preserve">CHAUFFAGE:</w:t>
                    <w:br/>
                    <w:t xml:space="preserve"> - Electrique + bois </w:t>
                    <w:br/>
                    <w:t xml:space="preserve"/>
                    <w:br/>
                    <w:t xml:space="preserve">EQUIPEMENTS DIVERS:</w:t>
                    <w:br/>
                    <w:t xml:space="preserve"> - Double vitrage sur le gîte.</w:t>
                    <w:br/>
                    <w:t xml:space="preserve"> - Fosse septique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B00F8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 xml:space="preserve">SERVICES:</w:t>
                    <w:br/>
                    <w:t xml:space="preserve"> - Aéroport 1h15 environ.</w:t>
                    <w:br/>
                    <w:t xml:space="preserve"> - Autoroute 25 minutes.</w:t>
                    <w:br/>
                    <w:t xml:space="preserve"> - Calme </w:t>
                    <w:br/>
                    <w:t xml:space="preserve"> - Commerces 10 mn.</w:t>
                    <w:br/>
                    <w:t xml:space="preserve"> - Dépendance </w:t>
                    <w:br/>
                    <w:t xml:space="preserve"> - Ecole 10 mn.</w:t>
                    <w:br/>
                    <w:t xml:space="preserve"> - Gare 20 mn.</w:t>
                    <w:br/>
                    <w:t xml:space="preserve"> - Gîtes </w:t>
                    <w:br/>
                    <w:t xml:space="preserve"> - Hôpital 30 mn.</w:t>
                    <w:br/>
                    <w:t xml:space="preserve"> - Internet / ADSL </w:t>
                    <w:br/>
                    <w:t xml:space="preserve"> - Vue </w:t>
                    <w:br/>
                    <w:t xml:space="preserve"> - Plain-pied </w:t>
                    <w:br/>
                    <w:t xml:space="preserve"/>
                    <w:br/>
                    <w:t xml:space="preserve">TERRAIN:</w:t>
                    <w:br/>
                    <w:t xml:space="preserve"> - Piscine au selde 4x8.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B00F8D" w:rsidRDefault="0074059E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B00F8D" w:rsidRDefault="002F699C" w:rsidP="002F699C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DPE</w:t>
                  </w:r>
                </w:p>
              </w:tc>
            </w:tr>
            <w:tr w:rsidR="002F699C" w:rsidRPr="00B00F8D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B00F8D" w:rsidRDefault="002F699C" w:rsidP="005D0405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B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B00F8D" w:rsidRDefault="002F699C" w:rsidP="009D0507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B00F8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B00F8D">
                    <w:rPr>
                      <w:rFonts w:cs="Arial"/>
                      <w:b w:val="0"/>
                      <w:sz w:val="20"/>
                    </w:rPr>
                    <w:t>GES :</w:t>
                  </w:r>
                  <w:proofErr w:type="gramEnd"/>
                  <w:r w:rsidRPr="00B00F8D">
                    <w:rPr>
                      <w:rFonts w:cs="Arial"/>
                      <w:b w:val="0"/>
                      <w:sz w:val="20"/>
                    </w:rPr>
                    <w:t xml:space="preserve"> A</w:t>
                  </w:r>
                </w:p>
              </w:tc>
            </w:tr>
            <w:tr w:rsidR="002F699C" w:rsidRPr="00B00F8D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B00F8D" w:rsidRDefault="002F699C" w:rsidP="00D66E48">
                  <w:pPr>
                    <w:pStyle w:val="Titre1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829001585" name="Picture 1" descr="https://files.activimmo.com/storage/etiquettes/photo/dpe/dpe-energie-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b.jpg"/>
                                <pic:cNvPicPr/>
                              </pic:nvPicPr>
                              <pic:blipFill>
                                <a:blip r:embed="rId758855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B00F8D" w:rsidRDefault="002F699C" w:rsidP="00D66E48">
                  <w:pPr>
                    <w:pStyle w:val="Normal0"/>
                    <w:jc w:val="center"/>
                    <w:rPr>
                      <w:rFonts w:ascii="Century Gothic" w:hAnsi="Century Gothic" w:cs="Arial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69720" cy="1432560"/>
                        <wp:effectExtent l="0" t="0" r="0" b="0"/>
                        <wp:docPr id="724613927" name="Picture 1" descr="https://files.activimmo.com/storage/etiquettes/photo/dpe/dpe-ges-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a.jpg"/>
                                <pic:cNvPicPr/>
                              </pic:nvPicPr>
                              <pic:blipFill>
                                <a:blip r:embed="rId758855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432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  <w:tr w:rsidR="004873F3" w:rsidRPr="00B00F8D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4CF46C3E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B00F8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B00F8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B00F8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B00F8D" w:rsidRDefault="00BD624D">
      <w:pPr>
        <w:pStyle w:val="Titre1"/>
        <w:rPr>
          <w:rFonts w:cs="Arial"/>
          <w:color w:val="000000"/>
          <w:sz w:val="6"/>
          <w:szCs w:val="10"/>
        </w:rPr>
      </w:pPr>
    </w:p>
    <w:p w14:paraId="5B657382" w14:textId="77777777" w:rsidR="00BD624D" w:rsidRPr="00B00F8D" w:rsidRDefault="00BD624D">
      <w:pPr>
        <w:spacing w:after="160" w:line="259" w:lineRule="auto"/>
        <w:rPr>
          <w:rFonts w:ascii="Century Gothic" w:eastAsia="Century Gothic" w:hAnsi="Century Gothic" w:cs="Arial"/>
          <w:b/>
          <w:color w:val="000000"/>
          <w:sz w:val="16"/>
        </w:rPr>
      </w:pPr>
      <w:r w:rsidRPr="00B00F8D">
        <w:rPr>
          <w:rFonts w:ascii="Century Gothic" w:hAnsi="Century Gothic" w:cs="Arial"/>
          <w:color w:val="000000"/>
          <w:sz w:val="16"/>
        </w:rPr>
        <w:br w:type="page"/>
      </w:r>
    </w:p>
    <w:p w14:paraId="5D624E55" w14:textId="77777777" w:rsidR="009D0507" w:rsidRPr="00B00F8D" w:rsidRDefault="009D0507">
      <w:pPr>
        <w:pStyle w:val="Titre1"/>
        <w:rPr>
          <w:rFonts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B00F8D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B00F8D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B00F8D" w:rsidRDefault="00EF10A2">
                  <w:pPr>
                    <w:pStyle w:val="titretableau"/>
                    <w:rPr>
                      <w:rFonts w:cs="Arial"/>
                    </w:rPr>
                  </w:pPr>
                  <w:r w:rsidRPr="00B00F8D">
                    <w:rPr>
                      <w:rFonts w:cs="Arial"/>
                    </w:rPr>
                    <w:t>Photos</w:t>
                  </w:r>
                </w:p>
              </w:tc>
            </w:tr>
            <w:tr w:rsidR="0074059E" w:rsidRPr="00B00F8D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31599943" name="Picture 1" descr="https://gildc.activimmo.ovh/pic/255x170/06gildc6499585p6005125aqhh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585p6005125aqhhu.jpg"/>
                                <pic:cNvPicPr/>
                              </pic:nvPicPr>
                              <pic:blipFill>
                                <a:blip r:embed="rId758855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353336133" name="Picture 1" descr="https://gildc.activimmo.ovh/pic/255x170/06gildc6499585p6005136tejy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585p6005136tejyj.jpg"/>
                                <pic:cNvPicPr/>
                              </pic:nvPicPr>
                              <pic:blipFill>
                                <a:blip r:embed="rId758855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52298514" name="Picture 1" descr="https://gildc.activimmo.ovh/pic/255x170/06gildc6499585p6005150nzcx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585p6005150nzcxb.jpg"/>
                                <pic:cNvPicPr/>
                              </pic:nvPicPr>
                              <pic:blipFill>
                                <a:blip r:embed="rId758855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68628149" name="Picture 1" descr="https://gildc.activimmo.ovh/pic/255x170/06gildc6499585p6005155lvoj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585p6005155lvojb.jpg"/>
                                <pic:cNvPicPr/>
                              </pic:nvPicPr>
                              <pic:blipFill>
                                <a:blip r:embed="rId758855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B00F8D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866866573" name="Picture 1" descr="https://gildc.activimmo.ovh/pic/255x170/06gildc6499585p6005142kxgz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585p6005142kxgzl.jpg"/>
                                <pic:cNvPicPr/>
                              </pic:nvPicPr>
                              <pic:blipFill>
                                <a:blip r:embed="rId758855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B00F8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755580245" name="Picture 1" descr="https://gildc.activimmo.ovh/pic/255x170/06gildc6499585p6005149fno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585p6005149fnont.jpg"/>
                                <pic:cNvPicPr/>
                              </pic:nvPicPr>
                              <pic:blipFill>
                                <a:blip r:embed="rId758855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16260230" name="Picture 1" descr="https://gildc.activimmo.ovh/pic/255x170/06gildc6499585p6005129ymib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585p6005129ymibx.jpg"/>
                                <pic:cNvPicPr/>
                              </pic:nvPicPr>
                              <pic:blipFill>
                                <a:blip r:embed="rId758855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77831903" name="Picture 1" descr="https://gildc.activimmo.ovh/pic/255x170/06gildc6499585p6005152gyp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585p6005152gypfe.jpg"/>
                                <pic:cNvPicPr/>
                              </pic:nvPicPr>
                              <pic:blipFill>
                                <a:blip r:embed="rId758855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B00F8D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B00F8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89524333" name="Picture 1" descr="https://gildc.activimmo.ovh/pic/255x170/06gildc6499585p6005157lnv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6gildc6499585p6005157lnvac.jpg"/>
                                <pic:cNvPicPr/>
                              </pic:nvPicPr>
                              <pic:blipFill>
                                <a:blip r:embed="rId758855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B00F8D" w:rsidRDefault="00154836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B00F8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43025" cy="1343025"/>
                        <wp:effectExtent l="0" t="0" r="0" b="0"/>
                        <wp:docPr id="193221760" name="Picture 1" descr="https://qrcode.kaywa.com/img.php?s=3&amp;d=https%3A%2F%2Fwww.maisonsenperigord.net%2Findex.php%3Faction%3Ddetail%26nbien%3D6499585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s%3A%2F%2Fwww.maisonsenperigord.net%2Findex.php%3Faction%3Ddetail%26nbien%3D6499585%26clangue%3Dfr"/>
                                <pic:cNvPicPr/>
                              </pic:nvPicPr>
                              <pic:blipFill>
                                <a:blip r:embed="rId758855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B00F8D" w:rsidRDefault="0074059E">
            <w:pPr>
              <w:pStyle w:val="Titre1"/>
              <w:jc w:val="center"/>
              <w:rPr>
                <w:rFonts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B00F8D" w:rsidRDefault="00154836">
      <w:pPr>
        <w:pStyle w:val="Titre1"/>
        <w:rPr>
          <w:rFonts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B00F8D" w:rsidSect="00CF0084">
      <w:headerReference w:type="default" r:id="rId12"/>
      <w:footerReference w:type="default" r:id="rId13"/>
      <w:pgSz w:w="11906" w:h="16838"/>
      <w:pgMar w:top="567" w:right="850" w:bottom="850" w:left="850" w:header="850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A2BE8" w14:textId="77777777" w:rsidR="007A066D" w:rsidRDefault="007A066D">
      <w:r>
        <w:separator/>
      </w:r>
    </w:p>
  </w:endnote>
  <w:endnote w:type="continuationSeparator" w:id="0">
    <w:p w14:paraId="4B42C740" w14:textId="77777777" w:rsidR="007A066D" w:rsidRDefault="007A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B00F8D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</w:rPr>
    </w:pPr>
    <w:r>
      <w:rPr>
        <w:rFonts w:ascii="Lato" w:eastAsia="Century Gothic" w:hAnsi="Lato"/>
        <w:b/>
        <w:sz w:val="20"/>
      </w:rPr>
      <w:br/>
    </w:r>
    <w:r w:rsidR="00EF10A2" w:rsidRPr="00B00F8D">
      <w:rPr>
        <w:rFonts w:ascii="Century Gothic" w:eastAsia="Century Gothic" w:hAnsi="Century Gothic"/>
        <w:b/>
        <w:sz w:val="20"/>
      </w:rPr>
      <w:t xml:space="preserve">Maisons en Périgord</w:t>
    </w:r>
    <w:r w:rsidR="0018288B" w:rsidRPr="00B00F8D">
      <w:rPr>
        <w:rFonts w:ascii="Century Gothic" w:eastAsia="Century Gothic" w:hAnsi="Century Gothic"/>
        <w:b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11 rue du 4 Septembre -24290</w:t>
    </w:r>
    <w:r w:rsidR="00D97E27" w:rsidRPr="00B00F8D">
      <w:rPr>
        <w:rFonts w:ascii="Century Gothic" w:eastAsia="Century Gothic" w:hAnsi="Century Gothic"/>
        <w:sz w:val="20"/>
      </w:rPr>
      <w:t xml:space="preserve"> </w:t>
    </w:r>
    <w:r w:rsidR="00EF10A2" w:rsidRPr="00B00F8D">
      <w:rPr>
        <w:rFonts w:ascii="Century Gothic" w:eastAsia="Century Gothic" w:hAnsi="Century Gothic"/>
        <w:sz w:val="20"/>
      </w:rPr>
      <w:t xml:space="preserve">MONTIGNAC-LASCAUX</w:t>
    </w:r>
    <w:r w:rsidR="0026736F" w:rsidRPr="00B00F8D">
      <w:rPr>
        <w:rFonts w:ascii="Century Gothic" w:eastAsia="Century Gothic" w:hAnsi="Century Gothic"/>
        <w:sz w:val="20"/>
      </w:rPr>
      <w:br/>
    </w:r>
    <w:r w:rsidR="00EF10A2" w:rsidRPr="00B00F8D">
      <w:rPr>
        <w:rFonts w:ascii="Century Gothic" w:eastAsia="Century Gothic" w:hAnsi="Century Gothic"/>
        <w:sz w:val="20"/>
      </w:rPr>
      <w:t xml:space="preserve">05.53.51.95.23 - contact@maisonsenperigord.net - www.maisonsenperigord.net</w:t>
    </w:r>
    <w:r w:rsidR="005A6926" w:rsidRPr="00B00F8D">
      <w:rPr>
        <w:rFonts w:ascii="Century Gothic" w:eastAsia="Century Gothic" w:hAnsi="Century Gothic"/>
        <w:sz w:val="20"/>
      </w:rPr>
      <w:br/>
    </w:r>
    <w:r w:rsidR="00E2596A" w:rsidRPr="00B00F8D">
      <w:rPr>
        <w:rFonts w:ascii="Century Gothic" w:eastAsia="Century Gothic" w:hAnsi="Century Gothic"/>
        <w:sz w:val="20"/>
      </w:rPr>
      <w:t xml:space="preserve">- </w:t>
    </w:r>
    <w:r w:rsidR="005A6926" w:rsidRPr="00B00F8D">
      <w:rPr>
        <w:rFonts w:ascii="Century Gothic" w:eastAsia="Century Gothic" w:hAnsi="Century Gothic"/>
        <w:sz w:val="20"/>
      </w:rPr>
      <w:t xml:space="preserve">Page </w:t>
    </w:r>
    <w:r w:rsidR="00583FC0" w:rsidRPr="00B00F8D">
      <w:rPr>
        <w:rFonts w:ascii="Century Gothic" w:hAnsi="Century Gothic"/>
        <w:sz w:val="20"/>
      </w:rPr>
      <w:fldChar w:fldCharType="begin"/>
    </w:r>
    <w:r w:rsidR="005A6926" w:rsidRPr="00B00F8D">
      <w:rPr>
        <w:rFonts w:ascii="Century Gothic" w:hAnsi="Century Gothic"/>
        <w:sz w:val="20"/>
      </w:rPr>
      <w:instrText xml:space="preserve"> PAGE    \* MERGEFORMAT </w:instrText>
    </w:r>
    <w:r w:rsidR="00583FC0" w:rsidRPr="00B00F8D">
      <w:rPr>
        <w:rFonts w:ascii="Century Gothic" w:hAnsi="Century Gothic"/>
        <w:sz w:val="20"/>
      </w:rPr>
      <w:fldChar w:fldCharType="separate"/>
    </w:r>
    <w:r w:rsidR="00DF55C3" w:rsidRPr="00B00F8D">
      <w:rPr>
        <w:rFonts w:ascii="Century Gothic" w:hAnsi="Century Gothic"/>
        <w:noProof/>
        <w:sz w:val="20"/>
      </w:rPr>
      <w:t>1</w:t>
    </w:r>
    <w:r w:rsidR="00583FC0" w:rsidRPr="00B00F8D">
      <w:rPr>
        <w:rFonts w:ascii="Century Gothic" w:hAnsi="Century Gothic"/>
        <w:sz w:val="20"/>
      </w:rPr>
      <w:fldChar w:fldCharType="end"/>
    </w:r>
    <w:r w:rsidR="00E2596A" w:rsidRPr="00B00F8D">
      <w:rPr>
        <w:rFonts w:ascii="Century Gothic" w:hAnsi="Century Gothic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C4950" w14:textId="77777777" w:rsidR="007A066D" w:rsidRDefault="007A066D">
      <w:r>
        <w:separator/>
      </w:r>
    </w:p>
  </w:footnote>
  <w:footnote w:type="continuationSeparator" w:id="0">
    <w:p w14:paraId="67F234F6" w14:textId="77777777" w:rsidR="007A066D" w:rsidRDefault="007A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Pr="00CF0084" w:rsidRDefault="0074059E">
    <w:pPr>
      <w:pStyle w:val="Normal0"/>
      <w:jc w:val="center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2710">
    <w:multiLevelType w:val="hybridMultilevel"/>
    <w:lvl w:ilvl="0" w:tplc="72723295">
      <w:start w:val="1"/>
      <w:numFmt w:val="decimal"/>
      <w:lvlText w:val="%1."/>
      <w:lvlJc w:val="left"/>
      <w:pPr>
        <w:ind w:left="720" w:hanging="360"/>
      </w:pPr>
    </w:lvl>
    <w:lvl w:ilvl="1" w:tplc="72723295" w:tentative="1">
      <w:start w:val="1"/>
      <w:numFmt w:val="lowerLetter"/>
      <w:lvlText w:val="%2."/>
      <w:lvlJc w:val="left"/>
      <w:pPr>
        <w:ind w:left="1440" w:hanging="360"/>
      </w:pPr>
    </w:lvl>
    <w:lvl w:ilvl="2" w:tplc="72723295" w:tentative="1">
      <w:start w:val="1"/>
      <w:numFmt w:val="lowerRoman"/>
      <w:lvlText w:val="%3."/>
      <w:lvlJc w:val="right"/>
      <w:pPr>
        <w:ind w:left="2160" w:hanging="180"/>
      </w:pPr>
    </w:lvl>
    <w:lvl w:ilvl="3" w:tplc="72723295" w:tentative="1">
      <w:start w:val="1"/>
      <w:numFmt w:val="decimal"/>
      <w:lvlText w:val="%4."/>
      <w:lvlJc w:val="left"/>
      <w:pPr>
        <w:ind w:left="2880" w:hanging="360"/>
      </w:pPr>
    </w:lvl>
    <w:lvl w:ilvl="4" w:tplc="72723295" w:tentative="1">
      <w:start w:val="1"/>
      <w:numFmt w:val="lowerLetter"/>
      <w:lvlText w:val="%5."/>
      <w:lvlJc w:val="left"/>
      <w:pPr>
        <w:ind w:left="3600" w:hanging="360"/>
      </w:pPr>
    </w:lvl>
    <w:lvl w:ilvl="5" w:tplc="72723295" w:tentative="1">
      <w:start w:val="1"/>
      <w:numFmt w:val="lowerRoman"/>
      <w:lvlText w:val="%6."/>
      <w:lvlJc w:val="right"/>
      <w:pPr>
        <w:ind w:left="4320" w:hanging="180"/>
      </w:pPr>
    </w:lvl>
    <w:lvl w:ilvl="6" w:tplc="72723295" w:tentative="1">
      <w:start w:val="1"/>
      <w:numFmt w:val="decimal"/>
      <w:lvlText w:val="%7."/>
      <w:lvlJc w:val="left"/>
      <w:pPr>
        <w:ind w:left="5040" w:hanging="360"/>
      </w:pPr>
    </w:lvl>
    <w:lvl w:ilvl="7" w:tplc="72723295" w:tentative="1">
      <w:start w:val="1"/>
      <w:numFmt w:val="lowerLetter"/>
      <w:lvlText w:val="%8."/>
      <w:lvlJc w:val="left"/>
      <w:pPr>
        <w:ind w:left="5760" w:hanging="360"/>
      </w:pPr>
    </w:lvl>
    <w:lvl w:ilvl="8" w:tplc="727232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09">
    <w:multiLevelType w:val="hybridMultilevel"/>
    <w:lvl w:ilvl="0" w:tplc="915698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22709">
    <w:abstractNumId w:val="22709"/>
  </w:num>
  <w:num w:numId="22710">
    <w:abstractNumId w:val="227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04CD"/>
    <w:rsid w:val="0001278E"/>
    <w:rsid w:val="00015DE5"/>
    <w:rsid w:val="00020BC6"/>
    <w:rsid w:val="0004760D"/>
    <w:rsid w:val="00062364"/>
    <w:rsid w:val="00072E6C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6A17"/>
    <w:rsid w:val="0026736F"/>
    <w:rsid w:val="00282194"/>
    <w:rsid w:val="002933BD"/>
    <w:rsid w:val="002C0A77"/>
    <w:rsid w:val="002C47F5"/>
    <w:rsid w:val="002F699C"/>
    <w:rsid w:val="00334552"/>
    <w:rsid w:val="00357A2D"/>
    <w:rsid w:val="003C033D"/>
    <w:rsid w:val="003E22EE"/>
    <w:rsid w:val="00477884"/>
    <w:rsid w:val="004871D4"/>
    <w:rsid w:val="004873F3"/>
    <w:rsid w:val="004B4EB7"/>
    <w:rsid w:val="004C2245"/>
    <w:rsid w:val="004D10BC"/>
    <w:rsid w:val="004D51C7"/>
    <w:rsid w:val="004F4537"/>
    <w:rsid w:val="004F7E94"/>
    <w:rsid w:val="005147AC"/>
    <w:rsid w:val="0052221A"/>
    <w:rsid w:val="00577206"/>
    <w:rsid w:val="00583FC0"/>
    <w:rsid w:val="00597BB0"/>
    <w:rsid w:val="005A6926"/>
    <w:rsid w:val="005D0405"/>
    <w:rsid w:val="005D509B"/>
    <w:rsid w:val="005F36E8"/>
    <w:rsid w:val="005F421E"/>
    <w:rsid w:val="00636590"/>
    <w:rsid w:val="006530CB"/>
    <w:rsid w:val="006B3AA3"/>
    <w:rsid w:val="006C7CB3"/>
    <w:rsid w:val="006F4E79"/>
    <w:rsid w:val="00734D1A"/>
    <w:rsid w:val="0074059E"/>
    <w:rsid w:val="007436AB"/>
    <w:rsid w:val="00747497"/>
    <w:rsid w:val="00771976"/>
    <w:rsid w:val="007811D5"/>
    <w:rsid w:val="00781BEB"/>
    <w:rsid w:val="0078786A"/>
    <w:rsid w:val="007A066D"/>
    <w:rsid w:val="007A54FA"/>
    <w:rsid w:val="007D5D5B"/>
    <w:rsid w:val="008010E2"/>
    <w:rsid w:val="00803A02"/>
    <w:rsid w:val="00826178"/>
    <w:rsid w:val="008330BE"/>
    <w:rsid w:val="008544CD"/>
    <w:rsid w:val="00866E6E"/>
    <w:rsid w:val="008A3D40"/>
    <w:rsid w:val="008B52A8"/>
    <w:rsid w:val="008F0792"/>
    <w:rsid w:val="00907757"/>
    <w:rsid w:val="009100FD"/>
    <w:rsid w:val="009C6B35"/>
    <w:rsid w:val="009D02B3"/>
    <w:rsid w:val="009D0507"/>
    <w:rsid w:val="009D7C73"/>
    <w:rsid w:val="00A603F3"/>
    <w:rsid w:val="00A84D23"/>
    <w:rsid w:val="00AA2C18"/>
    <w:rsid w:val="00AB76B0"/>
    <w:rsid w:val="00B00F8D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CF0084"/>
    <w:rsid w:val="00D06F12"/>
    <w:rsid w:val="00D246DA"/>
    <w:rsid w:val="00D3058A"/>
    <w:rsid w:val="00D43A92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0531"/>
    <w:rsid w:val="00F35AF2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226893218" Type="http://schemas.openxmlformats.org/officeDocument/2006/relationships/comments" Target="comments.xml"/><Relationship Id="rId677158503" Type="http://schemas.microsoft.com/office/2011/relationships/commentsExtended" Target="commentsExtended.xml"/><Relationship Id="rId75885513" Type="http://schemas.openxmlformats.org/officeDocument/2006/relationships/image" Target="media/imgrId75885513.jpeg"/><Relationship Id="rId75885514" Type="http://schemas.openxmlformats.org/officeDocument/2006/relationships/image" Target="media/imgrId75885514.jpeg"/><Relationship Id="rId75885515" Type="http://schemas.openxmlformats.org/officeDocument/2006/relationships/image" Target="media/imgrId75885515.jpeg"/><Relationship Id="rId75885516" Type="http://schemas.openxmlformats.org/officeDocument/2006/relationships/image" Target="media/imgrId75885516.jpeg"/><Relationship Id="rId75885517" Type="http://schemas.openxmlformats.org/officeDocument/2006/relationships/image" Target="media/imgrId75885517.jpeg"/><Relationship Id="rId75885518" Type="http://schemas.openxmlformats.org/officeDocument/2006/relationships/image" Target="media/imgrId75885518.jpeg"/><Relationship Id="rId75885519" Type="http://schemas.openxmlformats.org/officeDocument/2006/relationships/image" Target="media/imgrId75885519.jpeg"/><Relationship Id="rId75885520" Type="http://schemas.openxmlformats.org/officeDocument/2006/relationships/image" Target="media/imgrId75885520.jpeg"/><Relationship Id="rId75885521" Type="http://schemas.openxmlformats.org/officeDocument/2006/relationships/image" Target="media/imgrId75885521.jpeg"/><Relationship Id="rId75885522" Type="http://schemas.openxmlformats.org/officeDocument/2006/relationships/image" Target="media/imgrId75885522.jpeg"/><Relationship Id="rId75885523" Type="http://schemas.openxmlformats.org/officeDocument/2006/relationships/image" Target="media/imgrId75885523.jpeg"/><Relationship Id="rId75885524" Type="http://schemas.openxmlformats.org/officeDocument/2006/relationships/image" Target="media/imgrId75885524.jpeg"/><Relationship Id="rId75885525" Type="http://schemas.openxmlformats.org/officeDocument/2006/relationships/image" Target="media/imgrId75885525.jpeg"/><Relationship Id="rId75885526" Type="http://schemas.openxmlformats.org/officeDocument/2006/relationships/image" Target="media/imgrId75885526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16</cp:revision>
  <dcterms:created xsi:type="dcterms:W3CDTF">2024-01-11T11:56:00Z</dcterms:created>
  <dcterms:modified xsi:type="dcterms:W3CDTF">2024-11-27T07:19:00Z</dcterms:modified>
</cp:coreProperties>
</file>