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2279676294afc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et Mme </w:t>
      </w:r>
      <w:r>
        <w:rPr>
          <w:rFonts w:eastAsia="Times New Roman" w:cs="Arial"/>
          <w:b/>
          <w:sz w:val="22"/>
          <w:shd w:val="clear" w:color="auto" w:fill="c0c0c0"/>
        </w:rPr>
        <w:t xml:space="preserve">Alain et Caroline </w:t>
      </w:r>
      <w:r>
        <w:rPr>
          <w:rFonts w:eastAsia="Times New Roman" w:cs="Arial"/>
          <w:b/>
          <w:sz w:val="22"/>
          <w:shd w:val="clear" w:color="auto" w:fill="c0c0c0"/>
        </w:rPr>
        <w:t xml:space="preserve">DUPONT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451 Chemin de la Malénie, 24290 SAINT-LEON-SUR-VEZERE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Propriété comprenant une maison principale, gîte et piscine. Ensemble cadastré aux numéros 225, 274 et 276 section AM pour une contenance totale d’environ 2737 m², sis : 451 chemin de la Balénie, 24290 SAINT-LEON-SUR-VEZERE.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330 000 €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19 800 €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18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MP113574</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DUPONT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Alain et Caroline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451 Chemin de la Malénie, 24290 SAINT-LEON-SUR-VEZERE</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18 décembre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Alain et Caroline </w:t>
      </w:r>
      <w:r>
        <w:rPr>
          <w:rFonts w:eastAsia="Times New Roman" w:cs="Arial"/>
          <w:b/>
          <w:sz w:val="20"/>
          <w:shd w:val="clear" w:color="auto" w:fill="c0c0c0"/>
          <w:lang w:val="fr-FR"/>
        </w:rPr>
        <w:t xml:space="preserve">DUPONT</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19 800 €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18 décembre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2024-12-18T09:36:40Z</dcterms:modified>
</cp:coreProperties>
</file>